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rPr/>
      </w:pPr>
      <w:r>
        <w:rPr/>
        <w:drawing>
          <wp:inline distT="0" distB="0" distL="0" distR="0">
            <wp:extent cx="2124075" cy="457200"/>
            <wp:effectExtent l="0" t="0" r="0" b="0"/>
            <wp:docPr id="3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6350" distB="6350" distL="128270" distR="120015" simplePos="0" locked="0" layoutInCell="1" allowOverlap="1" relativeHeight="2">
                <wp:simplePos x="0" y="0"/>
                <wp:positionH relativeFrom="margin">
                  <wp:posOffset>3023235</wp:posOffset>
                </wp:positionH>
                <wp:positionV relativeFrom="paragraph">
                  <wp:posOffset>120650</wp:posOffset>
                </wp:positionV>
                <wp:extent cx="814705" cy="163195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60" cy="162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tLeast" w:line="10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rebuchet MS" w:ascii="Trebuchet MS" w:hAnsi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ANEXO V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38.05pt;margin-top:9.5pt;width:64.05pt;height:12.75pt;mso-position-horizontal-relative:margin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ANEXO V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tbl>
      <w:tblPr>
        <w:tblW w:w="10811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6" w:space="0" w:color="C0C0C0"/>
          <w:insideH w:val="single" w:sz="6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7189"/>
        <w:gridCol w:w="1826"/>
        <w:gridCol w:w="1796"/>
      </w:tblGrid>
      <w:tr>
        <w:trPr>
          <w:trHeight w:val="227" w:hRule="atLeast"/>
        </w:trPr>
        <w:tc>
          <w:tcPr>
            <w:tcW w:w="7189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insideH w:val="single" w:sz="6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cs="Trebuchet MS" w:ascii="Trebuchet MS" w:hAnsi="Trebuchet MS"/>
                <w:sz w:val="12"/>
                <w:szCs w:val="12"/>
                <w:lang w:val="gl-ES" w:eastAsia="es-ES"/>
              </w:rPr>
              <w:t>PROCEDEMENTO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insideH w:val="single" w:sz="6" w:space="0" w:color="C0C0C0"/>
            </w:tcBorders>
            <w:shd w:fill="FFFFFF" w:val="clear"/>
            <w:tcMar>
              <w:left w:w="1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cs="Trebuchet MS" w:ascii="Trebuchet MS" w:hAnsi="Trebuchet MS"/>
                <w:sz w:val="12"/>
                <w:szCs w:val="12"/>
                <w:lang w:val="gl-ES" w:eastAsia="es-ES"/>
              </w:rPr>
              <w:t>CÓDIGO DO PROCEDEMENTO</w:t>
            </w:r>
          </w:p>
        </w:tc>
        <w:tc>
          <w:tcPr>
            <w:tcW w:w="179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  <w:insideH w:val="single" w:sz="6" w:space="0" w:color="C0C0C0"/>
              <w:insideV w:val="single" w:sz="4" w:space="0" w:color="C0C0C0"/>
            </w:tcBorders>
            <w:shd w:fill="FFFFFF" w:val="clear"/>
            <w:tcMar>
              <w:left w:w="1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cs="Trebuchet MS" w:ascii="Trebuchet MS" w:hAnsi="Trebuchet MS"/>
                <w:sz w:val="12"/>
                <w:szCs w:val="12"/>
                <w:lang w:val="gl-ES" w:eastAsia="es-ES"/>
              </w:rPr>
              <w:t>DOCUMENTO</w:t>
            </w:r>
          </w:p>
        </w:tc>
      </w:tr>
      <w:tr>
        <w:trPr>
          <w:trHeight w:val="506" w:hRule="atLeast"/>
        </w:trPr>
        <w:tc>
          <w:tcPr>
            <w:tcW w:w="7189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sz w:val="17"/>
                <w:szCs w:val="17"/>
                <w:lang w:val="gl-ES"/>
              </w:rPr>
            </w:pPr>
            <w:r>
              <w:rPr>
                <w:rFonts w:cs="Trebuchet MS" w:ascii="Trebuchet MS" w:hAnsi="Trebuchet MS"/>
                <w:b/>
                <w:sz w:val="17"/>
                <w:szCs w:val="17"/>
                <w:lang w:val="gl-ES"/>
              </w:rPr>
              <w:t>REESTRUTURACIÓN PARCELARIA DE PREDIOS CON VOCACIÓN AGRARIA, POLAS PERSOAS PARTICULARES</w:t>
            </w:r>
          </w:p>
        </w:tc>
        <w:tc>
          <w:tcPr>
            <w:tcW w:w="182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insideH w:val="single" w:sz="4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b/>
                <w:b/>
                <w:color w:val="00000A"/>
                <w:sz w:val="28"/>
                <w:szCs w:val="28"/>
                <w:lang w:val="gl-ES"/>
              </w:rPr>
            </w:pPr>
            <w:r>
              <w:rPr>
                <w:rFonts w:cs="Trebuchet MS" w:ascii="Trebuchet MS" w:hAnsi="Trebuchet MS"/>
                <w:b/>
                <w:color w:val="00000A"/>
                <w:sz w:val="28"/>
                <w:szCs w:val="28"/>
                <w:lang w:val="gl-ES"/>
              </w:rPr>
              <w:t>MR101E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b/>
                <w:b/>
                <w:sz w:val="17"/>
                <w:szCs w:val="17"/>
                <w:lang w:val="gl-ES"/>
              </w:rPr>
            </w:pPr>
            <w:r>
              <w:rPr>
                <w:rFonts w:cs="Trebuchet MS" w:ascii="Trebuchet MS" w:hAnsi="Trebuchet MS"/>
                <w:b/>
                <w:sz w:val="17"/>
                <w:szCs w:val="17"/>
                <w:lang w:val="gl-ES"/>
              </w:rPr>
              <w:t>SOLICITUDE</w:t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bCs/>
          <w:sz w:val="18"/>
          <w:szCs w:val="18"/>
          <w:lang w:val="gl-ES" w:eastAsia="es-ES"/>
        </w:rPr>
      </w:pPr>
      <w:r>
        <w:rPr>
          <w:rFonts w:cs="Trebuchet MS" w:ascii="Trebuchet MS" w:hAnsi="Trebuchet MS"/>
          <w:b/>
          <w:bCs/>
          <w:sz w:val="18"/>
          <w:szCs w:val="18"/>
          <w:lang w:val="gl-ES" w:eastAsia="es-ES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bCs/>
          <w:sz w:val="18"/>
          <w:szCs w:val="18"/>
          <w:lang w:val="gl-ES" w:eastAsia="es-ES"/>
        </w:rPr>
      </w:pPr>
      <w:r>
        <w:rPr>
          <w:rFonts w:cs="Trebuchet MS" w:ascii="Trebuchet MS" w:hAnsi="Trebuchet MS"/>
          <w:b/>
          <w:bCs/>
          <w:sz w:val="18"/>
          <w:szCs w:val="18"/>
          <w:lang w:val="gl-ES" w:eastAsia="es-ES"/>
        </w:rPr>
      </w:r>
    </w:p>
    <w:tbl>
      <w:tblPr>
        <w:tblW w:w="10815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777"/>
        <w:gridCol w:w="570"/>
        <w:gridCol w:w="450"/>
        <w:gridCol w:w="1462"/>
        <w:gridCol w:w="340"/>
        <w:gridCol w:w="587"/>
        <w:gridCol w:w="1196"/>
        <w:gridCol w:w="24"/>
        <w:gridCol w:w="834"/>
        <w:gridCol w:w="797"/>
        <w:gridCol w:w="376"/>
        <w:gridCol w:w="569"/>
        <w:gridCol w:w="946"/>
        <w:gridCol w:w="1"/>
        <w:gridCol w:w="942"/>
        <w:gridCol w:w="943"/>
      </w:tblGrid>
      <w:tr>
        <w:trPr>
          <w:trHeight w:val="227" w:hRule="atLeast"/>
          <w:cantSplit w:val="true"/>
        </w:trPr>
        <w:tc>
          <w:tcPr>
            <w:tcW w:w="10814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/>
                <w:bCs/>
                <w:sz w:val="18"/>
                <w:szCs w:val="18"/>
                <w:lang w:val="gl-ES" w:eastAsia="es-ES"/>
              </w:rPr>
              <w:t>DATOS DA PERSOA SOLICITANTE</w:t>
            </w:r>
          </w:p>
        </w:tc>
      </w:tr>
      <w:tr>
        <w:trPr>
          <w:trHeight w:val="227" w:hRule="atLeast"/>
          <w:cantSplit w:val="true"/>
        </w:trPr>
        <w:tc>
          <w:tcPr>
            <w:tcW w:w="325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NOME/RAZÓN SOCIAL</w:t>
            </w:r>
          </w:p>
        </w:tc>
        <w:tc>
          <w:tcPr>
            <w:tcW w:w="29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26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SEGUNDO APELIDO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325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29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268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  <w:tr>
        <w:trPr>
          <w:trHeight w:val="227" w:hRule="atLeast"/>
        </w:trPr>
        <w:tc>
          <w:tcPr>
            <w:tcW w:w="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26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NOME DA VÍA</w:t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NUM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BLOQ</w:t>
            </w:r>
          </w:p>
        </w:tc>
        <w:tc>
          <w:tcPr>
            <w:tcW w:w="9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ANDAR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PORTA</w:t>
            </w:r>
          </w:p>
        </w:tc>
      </w:tr>
      <w:tr>
        <w:trPr>
          <w:trHeight w:val="312" w:hRule="atLeast"/>
          <w:cantSplit w:val="true"/>
        </w:trPr>
        <w:tc>
          <w:tcPr>
            <w:tcW w:w="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626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9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540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40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LUGAR</w:t>
            </w:r>
          </w:p>
        </w:tc>
      </w:tr>
      <w:tr>
        <w:trPr>
          <w:trHeight w:val="312" w:hRule="atLeast"/>
          <w:cantSplit w:val="true"/>
        </w:trPr>
        <w:tc>
          <w:tcPr>
            <w:tcW w:w="540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540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3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2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CONCELLO</w:t>
            </w:r>
          </w:p>
        </w:tc>
        <w:tc>
          <w:tcPr>
            <w:tcW w:w="34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LOCALIDADE</w:t>
            </w:r>
          </w:p>
        </w:tc>
      </w:tr>
      <w:tr>
        <w:trPr>
          <w:trHeight w:val="312" w:hRule="atLeast"/>
          <w:cantSplit w:val="true"/>
        </w:trPr>
        <w:tc>
          <w:tcPr>
            <w:tcW w:w="13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28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322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34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79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TELÉFONO</w:t>
            </w:r>
          </w:p>
        </w:tc>
        <w:tc>
          <w:tcPr>
            <w:tcW w:w="18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FAX</w:t>
            </w:r>
          </w:p>
        </w:tc>
        <w:tc>
          <w:tcPr>
            <w:tcW w:w="17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TELÉFONO MÓBIL</w:t>
            </w:r>
          </w:p>
        </w:tc>
        <w:tc>
          <w:tcPr>
            <w:tcW w:w="5432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>
        <w:trPr>
          <w:trHeight w:val="312" w:hRule="atLeast"/>
          <w:cantSplit w:val="true"/>
        </w:trPr>
        <w:tc>
          <w:tcPr>
            <w:tcW w:w="179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18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17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5432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bCs/>
          <w:sz w:val="16"/>
          <w:szCs w:val="16"/>
          <w:lang w:val="gl-ES" w:eastAsia="es-ES"/>
        </w:rPr>
      </w:pPr>
      <w:r>
        <w:rPr>
          <w:rFonts w:cs="Trebuchet MS" w:ascii="Trebuchet MS" w:hAnsi="Trebuchet MS"/>
          <w:b/>
          <w:bCs/>
          <w:sz w:val="16"/>
          <w:szCs w:val="16"/>
          <w:lang w:val="gl-ES" w:eastAsia="es-ES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bCs/>
          <w:sz w:val="16"/>
          <w:szCs w:val="16"/>
          <w:lang w:val="gl-ES" w:eastAsia="es-ES"/>
        </w:rPr>
      </w:pPr>
      <w:r>
        <w:rPr>
          <w:rFonts w:cs="Trebuchet MS" w:ascii="Trebuchet MS" w:hAnsi="Trebuchet MS"/>
          <w:b/>
          <w:bCs/>
          <w:sz w:val="16"/>
          <w:szCs w:val="16"/>
          <w:lang w:val="gl-ES" w:eastAsia="es-ES"/>
        </w:rPr>
      </w:r>
    </w:p>
    <w:tbl>
      <w:tblPr>
        <w:tblW w:w="10815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3259"/>
        <w:gridCol w:w="2980"/>
        <w:gridCol w:w="2687"/>
        <w:gridCol w:w="1888"/>
      </w:tblGrid>
      <w:tr>
        <w:trPr>
          <w:trHeight w:val="227" w:hRule="atLeast"/>
          <w:cantSplit w:val="true"/>
        </w:trPr>
        <w:tc>
          <w:tcPr>
            <w:tcW w:w="1081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Trebuchet MS" w:ascii="Trebuchet MS" w:hAnsi="Trebuchet MS"/>
                <w:b/>
                <w:bCs/>
                <w:sz w:val="16"/>
                <w:szCs w:val="16"/>
                <w:lang w:val="gl-ES" w:eastAsia="es-ES"/>
              </w:rPr>
              <w:t>E, NA SÚA REPRESENTACIÓN</w:t>
            </w: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 xml:space="preserve"> (deberá acreditarse a representación fidedigna por calquera medio válido en dereito)</w:t>
            </w:r>
          </w:p>
        </w:tc>
      </w:tr>
      <w:tr>
        <w:trPr>
          <w:trHeight w:val="227" w:hRule="atLeast"/>
          <w:cantSplit w:val="true"/>
        </w:trPr>
        <w:tc>
          <w:tcPr>
            <w:tcW w:w="3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NOME/RAZÓN SOCIAL</w:t>
            </w:r>
          </w:p>
        </w:tc>
        <w:tc>
          <w:tcPr>
            <w:tcW w:w="2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PRIMEIRO APELIDO</w:t>
            </w:r>
          </w:p>
        </w:tc>
        <w:tc>
          <w:tcPr>
            <w:tcW w:w="2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SEGUNDO APELIDO</w:t>
            </w:r>
          </w:p>
        </w:tc>
        <w:tc>
          <w:tcPr>
            <w:tcW w:w="18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3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  <w:tc>
          <w:tcPr>
            <w:tcW w:w="2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  <w:tc>
          <w:tcPr>
            <w:tcW w:w="2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  <w:tc>
          <w:tcPr>
            <w:tcW w:w="18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tbl>
      <w:tblPr>
        <w:tblW w:w="10774" w:type="dxa"/>
        <w:jc w:val="left"/>
        <w:tblInd w:w="100" w:type="dxa"/>
        <w:tblBorders>
          <w:top w:val="single" w:sz="2" w:space="0" w:color="C0C0C0"/>
          <w:left w:val="single" w:sz="2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top w:w="0" w:type="dxa"/>
          <w:left w:w="36" w:type="dxa"/>
          <w:bottom w:w="0" w:type="dxa"/>
          <w:right w:w="57" w:type="dxa"/>
        </w:tblCellMar>
      </w:tblPr>
      <w:tblGrid>
        <w:gridCol w:w="726"/>
        <w:gridCol w:w="691"/>
        <w:gridCol w:w="709"/>
        <w:gridCol w:w="1417"/>
        <w:gridCol w:w="1840"/>
        <w:gridCol w:w="570"/>
        <w:gridCol w:w="426"/>
        <w:gridCol w:w="1"/>
        <w:gridCol w:w="708"/>
        <w:gridCol w:w="1132"/>
        <w:gridCol w:w="1277"/>
        <w:gridCol w:w="1276"/>
      </w:tblGrid>
      <w:tr>
        <w:trPr>
          <w:trHeight w:val="227" w:hRule="atLeast"/>
          <w:cantSplit w:val="true"/>
        </w:trPr>
        <w:tc>
          <w:tcPr>
            <w:tcW w:w="10773" w:type="dxa"/>
            <w:gridSpan w:val="12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rPr>
                <w:rFonts w:ascii="Trebuchet MS" w:hAnsi="Trebuchet MS" w:eastAsia="Calibri"/>
                <w:b/>
                <w:b/>
                <w:bCs/>
                <w:sz w:val="18"/>
                <w:szCs w:val="18"/>
                <w:lang w:val="gl-ES" w:eastAsia="en-US"/>
              </w:rPr>
            </w:pPr>
            <w:r>
              <w:rPr>
                <w:rFonts w:eastAsia="Calibri" w:ascii="Trebuchet MS" w:hAnsi="Trebuchet MS"/>
                <w:b/>
                <w:bCs/>
                <w:sz w:val="18"/>
                <w:szCs w:val="18"/>
                <w:lang w:val="gl-ES" w:eastAsia="en-US"/>
              </w:rPr>
              <w:t xml:space="preserve">DATOS PARA OS EFECTOS DE NOTIFICACIÓN </w:t>
            </w:r>
          </w:p>
        </w:tc>
      </w:tr>
      <w:tr>
        <w:trPr>
          <w:trHeight w:val="227" w:hRule="atLeast"/>
          <w:cantSplit w:val="true"/>
        </w:trPr>
        <w:tc>
          <w:tcPr>
            <w:tcW w:w="2126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Notifíquese a:</w:t>
            </w:r>
          </w:p>
        </w:tc>
        <w:tc>
          <w:tcPr>
            <w:tcW w:w="382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-7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 xml:space="preserve">● </w:t>
            </w: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Persoa ou entidade solicitante</w:t>
            </w:r>
          </w:p>
        </w:tc>
        <w:tc>
          <w:tcPr>
            <w:tcW w:w="482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-7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 xml:space="preserve">● </w:t>
            </w: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Persoa ou entidade representante</w:t>
            </w:r>
          </w:p>
        </w:tc>
      </w:tr>
      <w:tr>
        <w:trPr>
          <w:trHeight w:val="227" w:hRule="atLeast"/>
          <w:cantSplit w:val="true"/>
        </w:trPr>
        <w:tc>
          <w:tcPr>
            <w:tcW w:w="10773" w:type="dxa"/>
            <w:gridSpan w:val="1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Enviaranse avisos da posta a disposición da notificación ao correo electrónico e/ou teléfono móbil facilitados a seguir:</w:t>
            </w:r>
          </w:p>
        </w:tc>
      </w:tr>
      <w:tr>
        <w:trPr>
          <w:trHeight w:val="227" w:hRule="atLeast"/>
          <w:cantSplit w:val="true"/>
        </w:trPr>
        <w:tc>
          <w:tcPr>
            <w:tcW w:w="5383" w:type="dxa"/>
            <w:gridSpan w:val="5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 xml:space="preserve">TELÉFONO MÓBIL </w:t>
            </w:r>
          </w:p>
        </w:tc>
        <w:tc>
          <w:tcPr>
            <w:tcW w:w="5390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-7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 xml:space="preserve">CORREO ELECTRÓNICO </w:t>
            </w:r>
          </w:p>
        </w:tc>
      </w:tr>
      <w:tr>
        <w:trPr>
          <w:trHeight w:val="227" w:hRule="atLeast"/>
          <w:cantSplit w:val="true"/>
        </w:trPr>
        <w:tc>
          <w:tcPr>
            <w:tcW w:w="5383" w:type="dxa"/>
            <w:gridSpan w:val="5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5390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-7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0773" w:type="dxa"/>
            <w:gridSpan w:val="1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jc w:val="both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 xml:space="preserve">ELECCIÓN DO MEDIO DE NOTIFICACIÓN PREFERENTE </w:t>
            </w:r>
          </w:p>
        </w:tc>
      </w:tr>
      <w:tr>
        <w:trPr>
          <w:trHeight w:val="227" w:hRule="atLeast"/>
          <w:cantSplit w:val="true"/>
        </w:trPr>
        <w:tc>
          <w:tcPr>
            <w:tcW w:w="10773" w:type="dxa"/>
            <w:gridSpan w:val="1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jc w:val="both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As persoas obrigadas a relacionarse a través de medios electrónicos coa Administración deberán optar, en todo caso, pola notificación por medios electrónicos sen que sexa válida para elas, nin produza efectos, unha opción diferente.</w:t>
            </w:r>
          </w:p>
        </w:tc>
      </w:tr>
      <w:tr>
        <w:trPr>
          <w:trHeight w:val="227" w:hRule="atLeast"/>
          <w:cantSplit w:val="true"/>
        </w:trPr>
        <w:tc>
          <w:tcPr>
            <w:tcW w:w="10773" w:type="dxa"/>
            <w:gridSpan w:val="1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100" w:before="0" w:after="0"/>
              <w:jc w:val="both"/>
              <w:rPr/>
            </w:pPr>
            <w:r>
              <w:rPr>
                <w:rFonts w:eastAsia="Trebuchet MS" w:cs="Trebuchet MS" w:ascii="Trebuchet MS" w:hAnsi="Trebuchet MS"/>
                <w:sz w:val="16"/>
                <w:szCs w:val="16"/>
                <w:lang w:val="gl-ES" w:eastAsia="es-ES"/>
              </w:rPr>
              <w:t>●</w:t>
            </w:r>
            <w:r>
              <w:rPr>
                <w:rFonts w:eastAsia="Calibri" w:ascii="Trebuchet MS" w:hAnsi="Trebuchet MS"/>
                <w:bCs/>
                <w:sz w:val="18"/>
                <w:szCs w:val="18"/>
                <w:lang w:val="gl-ES" w:eastAsia="en-US"/>
              </w:rPr>
              <w:t xml:space="preserve"> </w:t>
            </w:r>
            <w:r>
              <w:rPr>
                <w:rFonts w:eastAsia="Calibri" w:ascii="Trebuchet MS" w:hAnsi="Trebuchet MS"/>
                <w:b/>
                <w:bCs/>
                <w:sz w:val="16"/>
                <w:szCs w:val="16"/>
                <w:lang w:val="gl-ES" w:eastAsia="en-US"/>
              </w:rPr>
              <w:t>Electrónica</w:t>
            </w: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 xml:space="preserve"> a través do Sistema de Notificación Electrónica de Galicia - Notifica.gal, </w:t>
            </w:r>
            <w:hyperlink r:id="rId3">
              <w:r>
                <w:rPr>
                  <w:rStyle w:val="EnlacedeInternet"/>
                  <w:rFonts w:eastAsia="Calibri" w:cs="Times" w:ascii="Trebuchet MS" w:hAnsi="Trebuchet MS"/>
                  <w:sz w:val="16"/>
                  <w:szCs w:val="16"/>
                  <w:lang w:val="gl-ES" w:eastAsia="en-US"/>
                </w:rPr>
                <w:t>https://notifica.xunta.gal</w:t>
              </w:r>
            </w:hyperlink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. Só se poderá</w:t>
            </w: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 xml:space="preserve"> acceder á notificación co certificado electrónico asociado ao NIF da persoa indicada.</w:t>
            </w:r>
          </w:p>
        </w:tc>
      </w:tr>
      <w:tr>
        <w:trPr>
          <w:trHeight w:val="227" w:hRule="atLeast"/>
        </w:trPr>
        <w:tc>
          <w:tcPr>
            <w:tcW w:w="10773" w:type="dxa"/>
            <w:gridSpan w:val="1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/>
            </w:pPr>
            <w:r>
              <w:rPr>
                <w:rFonts w:eastAsia="Trebuchet MS" w:cs="Trebuchet MS" w:ascii="Trebuchet MS" w:hAnsi="Trebuchet MS"/>
                <w:sz w:val="16"/>
                <w:szCs w:val="16"/>
                <w:lang w:val="gl-ES" w:eastAsia="es-ES"/>
              </w:rPr>
              <w:t xml:space="preserve">● </w:t>
            </w:r>
            <w:r>
              <w:rPr>
                <w:rFonts w:eastAsia="Calibri" w:ascii="Trebuchet MS" w:hAnsi="Trebuchet MS"/>
                <w:b/>
                <w:bCs/>
                <w:sz w:val="16"/>
                <w:szCs w:val="16"/>
                <w:lang w:val="gl-ES" w:eastAsia="en-US"/>
              </w:rPr>
              <w:t>Postal</w:t>
            </w: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 xml:space="preserve"> </w:t>
            </w: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(cubrir o enderezo postal só se é distinto do indicado anteriormente)</w:t>
            </w:r>
          </w:p>
        </w:tc>
      </w:tr>
      <w:tr>
        <w:trPr>
          <w:trHeight w:val="227" w:hRule="atLeast"/>
        </w:trPr>
        <w:tc>
          <w:tcPr>
            <w:tcW w:w="10773" w:type="dxa"/>
            <w:gridSpan w:val="1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jc w:val="both"/>
              <w:rPr>
                <w:rFonts w:ascii="Trebuchet MS" w:hAnsi="Trebuchet MS" w:eastAsia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eastAsia="Trebuchet MS" w:cs="Trebuchet MS" w:ascii="Trebuchet MS" w:hAnsi="Trebuchet MS"/>
                <w:sz w:val="16"/>
                <w:szCs w:val="16"/>
                <w:lang w:val="gl-ES" w:eastAsia="es-ES"/>
              </w:rPr>
              <w:t>As notificacións que se practiquen en papel estarán tamén a disposición da persoa indicada anteriormente no Sistema de Notificación Electrónica de Galicia Notifica.gal, para que poida acceder ao seu contido de forma voluntaria.</w:t>
            </w:r>
          </w:p>
        </w:tc>
      </w:tr>
      <w:tr>
        <w:trPr>
          <w:trHeight w:val="227" w:hRule="atLeast"/>
        </w:trPr>
        <w:tc>
          <w:tcPr>
            <w:tcW w:w="726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TIPO</w:t>
            </w:r>
          </w:p>
        </w:tc>
        <w:tc>
          <w:tcPr>
            <w:tcW w:w="565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NOME DA VÍA</w:t>
            </w:r>
          </w:p>
        </w:tc>
        <w:tc>
          <w:tcPr>
            <w:tcW w:w="7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NUM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BLOQ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ANDAR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PORTA</w:t>
            </w:r>
          </w:p>
        </w:tc>
      </w:tr>
      <w:tr>
        <w:trPr>
          <w:trHeight w:val="312" w:hRule="atLeast"/>
          <w:cantSplit w:val="true"/>
        </w:trPr>
        <w:tc>
          <w:tcPr>
            <w:tcW w:w="726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565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5383" w:type="dxa"/>
            <w:gridSpan w:val="5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PARROQUIA</w:t>
            </w:r>
          </w:p>
        </w:tc>
        <w:tc>
          <w:tcPr>
            <w:tcW w:w="5390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-7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LUGAR</w:t>
            </w:r>
          </w:p>
        </w:tc>
      </w:tr>
      <w:tr>
        <w:trPr>
          <w:trHeight w:val="312" w:hRule="atLeast"/>
          <w:cantSplit w:val="true"/>
        </w:trPr>
        <w:tc>
          <w:tcPr>
            <w:tcW w:w="5383" w:type="dxa"/>
            <w:gridSpan w:val="5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5390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-7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417" w:type="dxa"/>
            <w:gridSpan w:val="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CÓDIGO POSTAL</w:t>
            </w:r>
          </w:p>
        </w:tc>
        <w:tc>
          <w:tcPr>
            <w:tcW w:w="212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PROVINCIA</w:t>
            </w:r>
          </w:p>
        </w:tc>
        <w:tc>
          <w:tcPr>
            <w:tcW w:w="283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  <w:insideH w:val="single" w:sz="6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CONCELLO</w:t>
            </w:r>
          </w:p>
        </w:tc>
        <w:tc>
          <w:tcPr>
            <w:tcW w:w="4393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  <w:insideH w:val="single" w:sz="6" w:space="0" w:color="C0C0C0"/>
              <w:insideV w:val="single" w:sz="2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  <w:t>LOCALIDADE</w:t>
            </w:r>
          </w:p>
        </w:tc>
      </w:tr>
      <w:tr>
        <w:trPr>
          <w:trHeight w:val="312" w:hRule="atLeast"/>
          <w:cantSplit w:val="true"/>
        </w:trPr>
        <w:tc>
          <w:tcPr>
            <w:tcW w:w="1417" w:type="dxa"/>
            <w:gridSpan w:val="2"/>
            <w:tcBorders>
              <w:top w:val="single" w:sz="6" w:space="0" w:color="C0C0C0"/>
              <w:left w:val="single" w:sz="2" w:space="0" w:color="C0C0C0"/>
              <w:bottom w:val="single" w:sz="2" w:space="0" w:color="C0C0C0"/>
              <w:right w:val="single" w:sz="6" w:space="0" w:color="C0C0C0"/>
              <w:insideH w:val="single" w:sz="2" w:space="0" w:color="C0C0C0"/>
              <w:insideV w:val="single" w:sz="6" w:space="0" w:color="C0C0C0"/>
            </w:tcBorders>
            <w:shd w:fill="FFFFFF" w:val="clear"/>
            <w:tcMar>
              <w:left w:w="36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  <w:insideH w:val="single" w:sz="2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2837" w:type="dxa"/>
            <w:gridSpan w:val="4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  <w:insideH w:val="single" w:sz="2" w:space="0" w:color="C0C0C0"/>
              <w:insideV w:val="single" w:sz="6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  <w:tc>
          <w:tcPr>
            <w:tcW w:w="4393" w:type="dxa"/>
            <w:gridSpan w:val="4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2" w:space="0" w:color="C0C0C0"/>
              <w:insideH w:val="single" w:sz="2" w:space="0" w:color="C0C0C0"/>
              <w:insideV w:val="single" w:sz="2" w:space="0" w:color="C0C0C0"/>
            </w:tcBorders>
            <w:shd w:fill="FFFFFF" w:val="clear"/>
            <w:tcMar>
              <w:left w:w="1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 w:before="0" w:after="0"/>
              <w:rPr>
                <w:rFonts w:ascii="Trebuchet MS" w:hAnsi="Trebuchet MS" w:eastAsia="Calibri"/>
                <w:sz w:val="16"/>
                <w:szCs w:val="16"/>
                <w:lang w:val="gl-ES" w:eastAsia="en-US"/>
              </w:rPr>
            </w:pPr>
            <w:r>
              <w:rPr>
                <w:rFonts w:eastAsia="Calibri" w:ascii="Trebuchet MS" w:hAnsi="Trebuchet MS"/>
                <w:sz w:val="16"/>
                <w:szCs w:val="16"/>
                <w:lang w:val="gl-ES" w:eastAsia="en-US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tbl>
      <w:tblPr>
        <w:tblW w:w="10768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4390"/>
        <w:gridCol w:w="6377"/>
      </w:tblGrid>
      <w:tr>
        <w:trPr>
          <w:trHeight w:val="227" w:hRule="atLeast"/>
          <w:cantSplit w:val="true"/>
        </w:trPr>
        <w:tc>
          <w:tcPr>
            <w:tcW w:w="107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b/>
                <w:sz w:val="16"/>
                <w:szCs w:val="16"/>
                <w:lang w:val="gl-ES"/>
              </w:rPr>
              <w:t>DATOS  ESPECÍFICOS DO PROCEDEMENTO</w:t>
            </w:r>
          </w:p>
        </w:tc>
      </w:tr>
      <w:tr>
        <w:trPr>
          <w:trHeight w:val="312" w:hRule="atLeast"/>
          <w:cantSplit w:val="true"/>
        </w:trPr>
        <w:tc>
          <w:tcPr>
            <w:tcW w:w="4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NÚMERO DE TITULARES DE PREDIOS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4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SUPERFICIE DA ZONA (ha)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4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SUPERFICIE DE ENCRAVADOS ALLEOS Á AGRUPACIÓN (ha)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4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%  DA ZONA TERREO AGRÍCOLA (1)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4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%  DA ZONA TERREO FORESTAL (1)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tLeast" w:line="100" w:before="0" w:after="0"/>
        <w:rPr>
          <w:rFonts w:ascii="Trebuchet MS" w:hAnsi="Trebuchet MS" w:cs="Trebuchet MS"/>
          <w:bCs/>
          <w:sz w:val="16"/>
          <w:szCs w:val="16"/>
          <w:lang w:val="gl-ES"/>
        </w:rPr>
      </w:pPr>
      <w:r>
        <w:rPr>
          <w:rFonts w:cs="Trebuchet MS" w:ascii="Trebuchet MS" w:hAnsi="Trebuchet MS"/>
          <w:bCs/>
          <w:sz w:val="16"/>
          <w:szCs w:val="16"/>
          <w:lang w:val="gl-ES"/>
        </w:rPr>
        <w:t>Segundo plan de ordenación proposto</w:t>
      </w:r>
    </w:p>
    <w:p>
      <w:pPr>
        <w:pStyle w:val="Normal"/>
        <w:suppressAutoHyphens w:val="false"/>
        <w:spacing w:lineRule="auto" w:line="24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  <w:r>
        <w:br w:type="page"/>
      </w:r>
    </w:p>
    <w:p>
      <w:pPr>
        <w:pStyle w:val="Normal"/>
        <w:spacing w:lineRule="atLeast" w:line="100" w:before="0" w:after="0"/>
        <w:rPr/>
      </w:pPr>
      <w:r>
        <w:rPr/>
        <w:drawing>
          <wp:inline distT="0" distB="0" distL="0" distR="0">
            <wp:extent cx="2124075" cy="457200"/>
            <wp:effectExtent l="0" t="0" r="0" b="0"/>
            <wp:docPr id="6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12700" distL="114935" distR="142240" simplePos="0" locked="0" layoutInCell="1" allowOverlap="1" relativeHeight="4">
                <wp:simplePos x="0" y="0"/>
                <wp:positionH relativeFrom="margin">
                  <wp:posOffset>3089910</wp:posOffset>
                </wp:positionH>
                <wp:positionV relativeFrom="paragraph">
                  <wp:posOffset>-79375</wp:posOffset>
                </wp:positionV>
                <wp:extent cx="814705" cy="353060"/>
                <wp:effectExtent l="0" t="0" r="0" b="0"/>
                <wp:wrapNone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60" cy="352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tLeast" w:line="100" w:before="0" w:after="0"/>
                              <w:jc w:val="center"/>
                              <w:rPr>
                                <w:rFonts w:ascii="Trebuchet MS" w:hAnsi="Trebuchet MS" w:cs="Trebuchet MS"/>
                                <w:b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ANEXO V</w:t>
                            </w:r>
                          </w:p>
                          <w:p>
                            <w:pPr>
                              <w:pStyle w:val="Contenidodelmarco"/>
                              <w:spacing w:lineRule="atLeast" w:line="10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rebuchet MS" w:ascii="Trebuchet MS" w:hAnsi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(continuación)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43.3pt;margin-top:-6.25pt;width:64.05pt;height:27.7pt;mso-position-horizontal-relative:margin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>
                          <w:rFonts w:ascii="Trebuchet MS" w:hAnsi="Trebuchet MS" w:cs="Trebuchet MS"/>
                          <w:b/>
                          <w:b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ANEXO V</w:t>
                      </w:r>
                    </w:p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(continuación)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tbl>
      <w:tblPr>
        <w:tblW w:w="10819" w:type="dxa"/>
        <w:jc w:val="left"/>
        <w:tblInd w:w="26" w:type="dxa"/>
        <w:tblBorders>
          <w:top w:val="single" w:sz="4" w:space="0" w:color="C0C0C0"/>
          <w:left w:val="single" w:sz="4" w:space="0" w:color="C0C0C0"/>
          <w:right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10819"/>
      </w:tblGrid>
      <w:tr>
        <w:trPr>
          <w:trHeight w:val="227" w:hRule="atLeast"/>
          <w:cantSplit w:val="true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/>
                <w:bCs/>
                <w:sz w:val="18"/>
                <w:szCs w:val="18"/>
                <w:lang w:val="gl-ES" w:eastAsia="es-ES"/>
              </w:rPr>
              <w:t>A PERSOA SOLICITANTE OU REPRESENTANTE DECLARA:</w:t>
            </w:r>
          </w:p>
        </w:tc>
      </w:tr>
      <w:tr>
        <w:trPr>
          <w:trHeight w:val="227" w:hRule="atLeast"/>
          <w:cantSplit w:val="true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1. Que a finalidade da agrupación é a reestruturación parcelaria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2. Que o ámbito de actuación é a totalidade das parcelas incluídas na relación que se presenta.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3. Que se comprometen de maneira explícita a aceptar a reestruturación tal e como se leve a efecto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4. Que se comprometen á xestión e aproveitamento en común das parcelas de carácter forestal de forma sustentable e viable (2)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5. Que acreditan o dominio das terras correspondentes a cada partícipe da agrupación, para o cal presentan a documentación necesaria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6. Que, a partir de que se publique a orde de execución do proceso, presentarase o NIF definitivo xunto cos estatutos elevados a público no prazo establecido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7. Que, a partir de que se publique a orde de execución do proceso, presentarase a copia da solicitude do instrumento de ordenación ou de xestión forestal presentado perante o órgano forestal competente ou, no seu caso, copia da solicitude de adhesión expresa a referentes de boas prácticas e os modelos silvícolas orientativos aprobados para o distrito (3)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8.Que, no momento de que se publique a orde de execución do proceso, presentarase o certificado da conta bancaria da agrupación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tLeast" w:line="100" w:before="0" w:after="0"/>
        <w:rPr>
          <w:rFonts w:ascii="Trebuchet MS" w:hAnsi="Trebuchet MS" w:cs="Trebuchet MS"/>
          <w:bCs/>
          <w:sz w:val="16"/>
          <w:szCs w:val="16"/>
          <w:lang w:val="gl-ES"/>
        </w:rPr>
      </w:pPr>
      <w:r>
        <w:rPr>
          <w:rFonts w:cs="Trebuchet MS" w:ascii="Trebuchet MS" w:hAnsi="Trebuchet MS"/>
          <w:bCs/>
          <w:sz w:val="16"/>
          <w:szCs w:val="16"/>
          <w:lang w:val="gl-ES"/>
        </w:rPr>
        <w:t>Só no caso de que a superficie de terreo forestal sexa superior a 15 hectáreas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rPr>
          <w:rFonts w:ascii="Trebuchet MS" w:hAnsi="Trebuchet MS" w:cs="Trebuchet MS"/>
          <w:bCs/>
          <w:sz w:val="16"/>
          <w:szCs w:val="16"/>
          <w:lang w:val="gl-ES"/>
        </w:rPr>
      </w:pPr>
      <w:r>
        <w:rPr>
          <w:rFonts w:cs="Trebuchet MS" w:ascii="Trebuchet MS" w:hAnsi="Trebuchet MS"/>
          <w:bCs/>
          <w:sz w:val="16"/>
          <w:szCs w:val="16"/>
          <w:lang w:val="gl-ES"/>
        </w:rPr>
        <w:t>Só no caso de superficie de terreo forestal non inferior a 15 hectáreas</w:t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color w:val="C00000"/>
          <w:sz w:val="16"/>
          <w:szCs w:val="16"/>
          <w:lang w:val="gl-ES"/>
        </w:rPr>
      </w:pPr>
      <w:r>
        <w:rPr>
          <w:rFonts w:cs="Trebuchet MS" w:ascii="Trebuchet MS" w:hAnsi="Trebuchet MS"/>
          <w:color w:val="C00000"/>
          <w:sz w:val="16"/>
          <w:szCs w:val="16"/>
          <w:lang w:val="gl-ES"/>
        </w:rPr>
      </w:r>
    </w:p>
    <w:tbl>
      <w:tblPr>
        <w:tblW w:w="10773" w:type="dxa"/>
        <w:jc w:val="left"/>
        <w:tblInd w:w="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7" w:type="dxa"/>
          <w:bottom w:w="0" w:type="dxa"/>
          <w:right w:w="57" w:type="dxa"/>
        </w:tblCellMar>
      </w:tblPr>
      <w:tblGrid>
        <w:gridCol w:w="10773"/>
      </w:tblGrid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color w:val="00000A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b/>
                <w:bCs/>
                <w:color w:val="00000A"/>
                <w:sz w:val="16"/>
                <w:szCs w:val="16"/>
                <w:lang w:val="gl-ES"/>
              </w:rPr>
              <w:t>DOCUMENTACIÓN QUE SE PRESENTA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 xml:space="preserve">□ 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Anexo V-A debidamente cuberto e asinado (4)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 xml:space="preserve">□ 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Anexo V-B debidamente cuberto e asinado (4)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□ 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Perímetro da zona para a que se solicita a reestruturación en formato Shapefile xeorreferenciado proxección UTM ETRS89 Fuso 29 (EPSG:25829), con delimitación, se é o caso, dos subperímetros excluídos e dos enclaves alleos á agrupación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□ 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Plano de ordenación de predios que reflicta a intención dos usos futuros do terreo  en formato Shapefile xeorreferenciado proxección UTM ETRS89 Fuso 29 (EPSG:25829), con delimitación, se é o caso, dos subperímetros excluídos e dos enclaves alleos á agrupación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□ 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Arquivo dixital que conteña a relación dos solicitantes e das parcelas implicadas segundo instrución dispoñible na páxina web da Consellería do Medio Rural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□ 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Documentación acreditativa do dominio das terras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□ 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Copia, de selo caso, dos correspondentes permisos, comunicados ou informes para os cambios de uso propostos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tLeast" w:line="100" w:before="0" w:after="0"/>
        <w:rPr>
          <w:rFonts w:ascii="Trebuchet MS" w:hAnsi="Trebuchet MS" w:cs="Trebuchet MS"/>
          <w:bCs/>
          <w:sz w:val="16"/>
          <w:szCs w:val="16"/>
          <w:lang w:val="gl-ES"/>
        </w:rPr>
      </w:pPr>
      <w:r>
        <w:rPr>
          <w:rFonts w:cs="Trebuchet MS" w:ascii="Trebuchet MS" w:hAnsi="Trebuchet MS"/>
          <w:bCs/>
          <w:sz w:val="16"/>
          <w:szCs w:val="16"/>
          <w:lang w:val="gl-ES"/>
        </w:rPr>
        <w:t>Non é necesario no caso de que a iniciativa proveña dunha Sociedade de Fomento Forestal (SOFOR)</w:t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i/>
          <w:i/>
          <w:sz w:val="16"/>
          <w:szCs w:val="16"/>
          <w:lang w:val="gl-ES"/>
        </w:rPr>
      </w:pPr>
      <w:r>
        <w:rPr>
          <w:rFonts w:cs="Trebuchet MS" w:ascii="Trebuchet MS" w:hAnsi="Trebuchet MS"/>
          <w:i/>
          <w:sz w:val="16"/>
          <w:szCs w:val="16"/>
          <w:lang w:val="gl-ES"/>
        </w:rPr>
      </w:r>
    </w:p>
    <w:tbl>
      <w:tblPr>
        <w:tblW w:w="10773" w:type="dxa"/>
        <w:jc w:val="left"/>
        <w:tblInd w:w="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7" w:type="dxa"/>
          <w:bottom w:w="0" w:type="dxa"/>
          <w:right w:w="57" w:type="dxa"/>
        </w:tblCellMar>
      </w:tblPr>
      <w:tblGrid>
        <w:gridCol w:w="10773"/>
      </w:tblGrid>
      <w:tr>
        <w:trPr>
          <w:trHeight w:val="26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b/>
                <w:bCs/>
                <w:sz w:val="16"/>
                <w:szCs w:val="16"/>
                <w:lang w:val="gl-ES"/>
              </w:rPr>
              <w:t xml:space="preserve">COMPROBACIÓN DE DATOS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rebuchet MS" w:hAnsi="Trebuchet MS"/>
                <w:b/>
                <w:b/>
                <w:sz w:val="16"/>
              </w:rPr>
            </w:pPr>
            <w:r>
              <w:rPr>
                <w:rFonts w:cs="Trebuchet MS" w:ascii="Trebuchet MS" w:hAnsi="Trebuchet MS"/>
                <w:b/>
                <w:bCs/>
                <w:color w:val="auto"/>
                <w:sz w:val="16"/>
                <w:szCs w:val="16"/>
              </w:rPr>
              <w:t>Os documentos relacionados serán obxecto de consulta ás administracións públicas.</w:t>
            </w:r>
            <w:r>
              <w:rPr>
                <w:rFonts w:cs="Trebuchet MS" w:ascii="Trebuchet MS" w:hAnsi="Trebuchet MS"/>
                <w:b/>
                <w:bCs/>
                <w:sz w:val="16"/>
                <w:szCs w:val="16"/>
              </w:rPr>
              <w:t xml:space="preserve"> 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▪ </w:t>
            </w: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>DNI/NIE da persoa solicitante</w:t>
            </w: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 xml:space="preserve"> 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▪ </w:t>
            </w: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>NIF da entidade solicitante</w:t>
            </w:r>
          </w:p>
        </w:tc>
      </w:tr>
      <w:tr>
        <w:trPr>
          <w:trHeight w:val="95" w:hRule="atLeast"/>
          <w:cantSplit w:val="true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 xml:space="preserve">▪ </w:t>
            </w:r>
            <w:r>
              <w:rPr>
                <w:rFonts w:cs="Trebuchet MS" w:ascii="Trebuchet MS" w:hAnsi="Trebuchet MS"/>
                <w:bCs/>
                <w:sz w:val="16"/>
                <w:szCs w:val="16"/>
                <w:lang w:val="gl-ES"/>
              </w:rPr>
              <w:t>DNI/NIE da persoa representante</w:t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</w:rPr>
      </w:pPr>
      <w:r>
        <w:rPr>
          <w:rFonts w:cs="Trebuchet MS" w:ascii="Trebuchet MS" w:hAnsi="Trebuchet MS"/>
          <w:sz w:val="16"/>
          <w:szCs w:val="16"/>
        </w:rPr>
      </w:r>
    </w:p>
    <w:tbl>
      <w:tblPr>
        <w:tblW w:w="10635" w:type="dxa"/>
        <w:jc w:val="left"/>
        <w:tblInd w:w="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28" w:type="dxa"/>
          <w:left w:w="-3" w:type="dxa"/>
          <w:bottom w:w="28" w:type="dxa"/>
          <w:right w:w="57" w:type="dxa"/>
        </w:tblCellMar>
      </w:tblPr>
      <w:tblGrid>
        <w:gridCol w:w="3105"/>
        <w:gridCol w:w="7529"/>
      </w:tblGrid>
      <w:tr>
        <w:trPr/>
        <w:tc>
          <w:tcPr>
            <w:tcW w:w="1063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rFonts w:ascii="Trebuchet MS" w:hAnsi="Trebuchet MS"/>
                <w:b/>
                <w:b/>
                <w:color w:val="FF3333"/>
                <w:sz w:val="16"/>
              </w:rPr>
            </w:pPr>
            <w:r>
              <w:rPr>
                <w:rFonts w:ascii="Trebuchet MS" w:hAnsi="Trebuchet MS"/>
                <w:b/>
                <w:color w:val="auto"/>
                <w:sz w:val="14"/>
                <w:szCs w:val="14"/>
              </w:rPr>
              <w:t>INFORMACIÓN BÁSICA SOBRE PROTECCIÓN DE DATOS PERSOAIS</w:t>
            </w:r>
          </w:p>
        </w:tc>
      </w:tr>
      <w:tr>
        <w:trPr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ind w:right="0" w:hanging="0"/>
              <w:rPr>
                <w:sz w:val="14"/>
                <w:szCs w:val="14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Responsable do tratamento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Xunta de Galicia. Consellería ou entidade á que se dirixe esta solicitude, escrito ou comunicación.</w:t>
            </w:r>
          </w:p>
        </w:tc>
      </w:tr>
      <w:tr>
        <w:trPr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>
                <w:rFonts w:ascii="Trebuchet MS" w:hAnsi="Trebuchet MS"/>
                <w:color w:val="FF3333"/>
                <w:sz w:val="16"/>
                <w:lang w:val="gl-ES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  <w:lang w:val="gl-ES"/>
              </w:rPr>
              <w:t>Finalidades do tratamento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A tramitación administrativa que se derive da xestión deste formulario e a actualización da información e contidos da Carpeta cidadá.</w:t>
            </w:r>
          </w:p>
        </w:tc>
      </w:tr>
      <w:tr>
        <w:trPr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Lexitimación para o tratamento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/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 xml:space="preserve">O cumprimento dunha tarefa en interese público ou o exercicio de poderes públicos segundo a normativa recollida no formulario, na páxina </w:t>
            </w:r>
            <w:hyperlink r:id="rId5">
              <w:r>
                <w:rPr>
                  <w:rStyle w:val="EnlacedeInternet"/>
                  <w:color w:val="auto"/>
                  <w:sz w:val="14"/>
                  <w:szCs w:val="14"/>
                </w:rPr>
                <w:t>https://www.xunta.gal/informacion-xeral-proteccion-datos</w:t>
              </w:r>
            </w:hyperlink>
            <w:r>
              <w:rPr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color w:val="auto"/>
                <w:sz w:val="14"/>
                <w:szCs w:val="14"/>
              </w:rPr>
              <w:t>e na ficha do procedemento na Guía de Procedementos e Servizos. Consentimento das persoas interesadas, cando corresponda.</w:t>
            </w:r>
          </w:p>
        </w:tc>
      </w:tr>
      <w:tr>
        <w:trPr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Persoas destinatarias dos datos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As Administracións públicas no exercicio das súas competencias, cando sexa necesario para a tramitación e resolución dos seus procedementos ou para que as persoas interesadas poidan acceder de forma integral á información relativa a unha materia.</w:t>
            </w:r>
          </w:p>
        </w:tc>
      </w:tr>
      <w:tr>
        <w:trPr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Exercicio de dereitos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As persoas interesadas poderán acceder, rectificar e suprimir os seus datos, así como exercitar outros dereitos a través da sede electrónica da Xunta de Galicia ou nos lugares e rexistros establecidos na normativa reguladora do procedemento administrativo común.</w:t>
            </w:r>
          </w:p>
        </w:tc>
      </w:tr>
      <w:tr>
        <w:trPr/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4"/>
                <w:szCs w:val="14"/>
              </w:rPr>
              <w:t>Contacto delegado de protección de datos e máis información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/>
            </w:pPr>
            <w:hyperlink r:id="rId6">
              <w:r>
                <w:rPr>
                  <w:rStyle w:val="EnlacedeInternet"/>
                  <w:rFonts w:ascii="Trebuchet MS" w:hAnsi="Trebuchet MS"/>
                  <w:color w:val="auto"/>
                  <w:sz w:val="14"/>
                  <w:szCs w:val="14"/>
                </w:rPr>
                <w:t>https://www.xunta.gal/proteccion-datos-persoais</w:t>
              </w:r>
            </w:hyperlink>
          </w:p>
        </w:tc>
      </w:tr>
      <w:tr>
        <w:trPr/>
        <w:tc>
          <w:tcPr>
            <w:tcW w:w="1063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3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color w:val="FF3333"/>
              </w:rPr>
            </w:pPr>
            <w:r>
              <w:rPr>
                <w:rFonts w:ascii="Trebuchet MS" w:hAnsi="Trebuchet MS"/>
                <w:b/>
                <w:color w:val="auto"/>
                <w:sz w:val="14"/>
                <w:szCs w:val="14"/>
              </w:rPr>
              <w:t>Actualización normativa</w:t>
            </w:r>
            <w:r>
              <w:rPr>
                <w:rFonts w:ascii="Trebuchet MS" w:hAnsi="Trebuchet MS"/>
                <w:color w:val="auto"/>
                <w:sz w:val="14"/>
                <w:szCs w:val="14"/>
              </w:rPr>
              <w:t>: No caso de existir diferentes referencias normativas en materia de protección de datos persoais neste procedemento, prevalecerán en todo caso aquelas relativas ao Regulamento Xeral de Protección de Datos.</w:t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</w:rPr>
      </w:pPr>
      <w:r>
        <w:rPr>
          <w:rFonts w:cs="Trebuchet MS" w:ascii="Trebuchet MS" w:hAnsi="Trebuchet MS"/>
          <w:sz w:val="16"/>
          <w:szCs w:val="16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tbl>
      <w:tblPr>
        <w:tblW w:w="10815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10815"/>
      </w:tblGrid>
      <w:tr>
        <w:trPr>
          <w:trHeight w:val="227" w:hRule="atLeast"/>
          <w:cantSplit w:val="true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/>
                <w:bCs/>
                <w:sz w:val="18"/>
                <w:szCs w:val="18"/>
                <w:lang w:val="gl-ES" w:eastAsia="es-ES"/>
              </w:rPr>
              <w:t>LEXISLACIÓN APLICABLE</w:t>
            </w:r>
          </w:p>
        </w:tc>
      </w:tr>
      <w:tr>
        <w:trPr>
          <w:trHeight w:val="227" w:hRule="atLeast"/>
          <w:cantSplit w:val="true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4"/>
                <w:szCs w:val="14"/>
                <w:lang w:val="gl-ES" w:eastAsia="es-ES"/>
              </w:rPr>
              <w:t>Lei 4/2015, do 17 de xuño, de mellora da estrutura territorial agraria de Galicia (DOG núm. 131 do 14 de xullo), modificada pola Lei 2/2017, do 8 de febreiro, de medidas fiscais, administrativas e de ordenación (DOG núm.28 do 9 de febreiro) e pola Lei 9/2017, do 26 de decembro, de medidas fiscais e administrativas (DOG núm.245, do 28 de decembro)</w:t>
            </w:r>
          </w:p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4"/>
                <w:szCs w:val="14"/>
                <w:lang w:val="gl-ES" w:eastAsia="es-ES"/>
              </w:rPr>
              <w:t>Decreto....../......, do...., polo que se aproba o regulamento da Lei 4/2015, do 17 de xuño, de mellora da estrutura territorial agraria de Galicia</w:t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bCs/>
          <w:sz w:val="18"/>
          <w:szCs w:val="18"/>
          <w:lang w:val="gl-ES" w:eastAsia="es-ES"/>
        </w:rPr>
      </w:pPr>
      <w:r>
        <w:rPr>
          <w:rFonts w:cs="Trebuchet MS" w:ascii="Trebuchet MS" w:hAnsi="Trebuchet MS"/>
          <w:b/>
          <w:bCs/>
          <w:sz w:val="18"/>
          <w:szCs w:val="18"/>
          <w:lang w:val="gl-ES" w:eastAsia="es-ES"/>
        </w:rPr>
      </w:r>
    </w:p>
    <w:tbl>
      <w:tblPr>
        <w:tblW w:w="10815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2259"/>
        <w:gridCol w:w="167"/>
        <w:gridCol w:w="566"/>
        <w:gridCol w:w="425"/>
        <w:gridCol w:w="1417"/>
        <w:gridCol w:w="425"/>
        <w:gridCol w:w="988"/>
        <w:gridCol w:w="4566"/>
      </w:tblGrid>
      <w:tr>
        <w:trPr>
          <w:trHeight w:val="227" w:hRule="atLeast"/>
          <w:cantSplit w:val="true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/>
                <w:bCs/>
                <w:sz w:val="16"/>
                <w:szCs w:val="16"/>
                <w:lang w:val="gl-ES" w:eastAsia="es-ES"/>
              </w:rPr>
              <w:t>SINATURA DA PERSOA SOLICITANTE OU REPRESENTANTE</w:t>
            </w:r>
          </w:p>
        </w:tc>
      </w:tr>
      <w:tr>
        <w:trPr>
          <w:trHeight w:val="396" w:hRule="atLeast"/>
          <w:cantSplit w:val="true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cs="Trebuchet MS" w:ascii="Trebuchet MS" w:hAnsi="Trebuchet MS"/>
                <w:sz w:val="12"/>
                <w:szCs w:val="12"/>
                <w:lang w:val="gl-ES" w:eastAsia="es-ES"/>
              </w:rPr>
              <w:t>Lugar e data</w:t>
            </w:r>
          </w:p>
        </w:tc>
      </w:tr>
      <w:tr>
        <w:trPr>
          <w:trHeight w:val="312" w:hRule="atLeast"/>
          <w:cantSplit w:val="true"/>
        </w:trPr>
        <w:tc>
          <w:tcPr>
            <w:tcW w:w="2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4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tbl>
      <w:tblPr>
        <w:tblW w:w="10815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6238"/>
        <w:gridCol w:w="4576"/>
      </w:tblGrid>
      <w:tr>
        <w:trPr>
          <w:trHeight w:val="227" w:hRule="atLeast"/>
          <w:cantSplit w:val="true"/>
        </w:trPr>
        <w:tc>
          <w:tcPr>
            <w:tcW w:w="6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  <w:drawing>
                <wp:inline distT="0" distB="0" distL="0" distR="0">
                  <wp:extent cx="1162050" cy="571500"/>
                  <wp:effectExtent l="0" t="0" r="0" b="0"/>
                  <wp:docPr id="7" name="Imagen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eastAsia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eastAsia="Trebuchet MS" w:cs="Trebuchet MS" w:ascii="Trebuchet MS" w:hAnsi="Trebuchet MS"/>
                <w:sz w:val="16"/>
                <w:szCs w:val="16"/>
                <w:lang w:val="gl-ES" w:eastAsia="es-ES"/>
              </w:rPr>
              <w:t xml:space="preserve">    </w:t>
            </w:r>
          </w:p>
        </w:tc>
      </w:tr>
    </w:tbl>
    <w:p>
      <w:pPr>
        <w:pStyle w:val="Normal"/>
        <w:spacing w:lineRule="atLeast" w:line="100" w:before="0" w:after="0"/>
        <w:jc w:val="right"/>
        <w:rPr/>
      </w:pPr>
      <w:r>
        <w:rPr/>
        <w:drawing>
          <wp:inline distT="0" distB="0" distL="0" distR="0">
            <wp:extent cx="2807970" cy="234950"/>
            <wp:effectExtent l="0" t="0" r="0" b="0"/>
            <wp:docPr id="8" name="Imagen 16" descr="C:\Users\lfeigar\AppData\Local\Microsoft\Windows\INetCache\Content.Outlook\ZJBK2G3Y\proposta_formulario_pdf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6" descr="C:\Users\lfeigar\AppData\Local\Microsoft\Windows\INetCache\Content.Outlook\ZJBK2G3Y\proposta_formulario_pdf_0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sz w:val="14"/>
          <w:szCs w:val="14"/>
          <w:lang w:val="gl-ES" w:eastAsia="es-ES"/>
        </w:rPr>
      </w:pPr>
      <w:r>
        <w:rPr>
          <w:rFonts w:cs="Trebuchet MS" w:ascii="Trebuchet MS" w:hAnsi="Trebuchet MS"/>
          <w:b/>
          <w:sz w:val="14"/>
          <w:szCs w:val="14"/>
          <w:lang w:val="gl-ES" w:eastAsia="es-ES"/>
        </w:rPr>
      </w:r>
    </w:p>
    <w:tbl>
      <w:tblPr>
        <w:tblW w:w="4536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4536"/>
      </w:tblGrid>
      <w:tr>
        <w:trPr>
          <w:trHeight w:val="227" w:hRule="atLeast"/>
          <w:cantSplit w:val="true"/>
        </w:trPr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Trebuchet MS" w:ascii="Trebuchet MS" w:hAnsi="Trebuchet MS"/>
                <w:b/>
                <w:sz w:val="18"/>
                <w:szCs w:val="18"/>
                <w:lang w:val="gl-ES" w:eastAsia="es-ES"/>
              </w:rPr>
              <w:t>Dirección Xeral</w:t>
            </w:r>
            <w:r>
              <w:rPr>
                <w:rFonts w:cs="Trebuchet MS" w:ascii="Trebuchet MS" w:hAnsi="Trebuchet MS"/>
                <w:b/>
                <w:sz w:val="14"/>
                <w:szCs w:val="14"/>
                <w:lang w:val="gl-ES" w:eastAsia="es-ES"/>
              </w:rPr>
              <w:t xml:space="preserve"> </w:t>
            </w:r>
            <w:r>
              <w:rPr>
                <w:rFonts w:cs="Trebuchet MS" w:ascii="Trebuchet MS" w:hAnsi="Trebuchet MS"/>
                <w:b/>
                <w:sz w:val="18"/>
                <w:szCs w:val="14"/>
                <w:lang w:val="gl-ES" w:eastAsia="es-ES"/>
              </w:rPr>
              <w:t>de Desenvolvemento Rural</w:t>
            </w:r>
          </w:p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</w:r>
          </w:p>
        </w:tc>
      </w:tr>
    </w:tbl>
    <w:p>
      <w:pPr>
        <w:sectPr>
          <w:type w:val="nextPage"/>
          <w:pgSz w:w="11906" w:h="16838"/>
          <w:pgMar w:left="539" w:right="567" w:header="0" w:top="624" w:footer="0" w:bottom="62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tLeast" w:line="100" w:before="0" w:after="0"/>
        <w:jc w:val="right"/>
        <w:rPr>
          <w:lang w:val="gl-ES"/>
        </w:rPr>
      </w:pPr>
      <w:r>
        <w:rPr>
          <w:lang w:val="gl-ES"/>
        </w:rPr>
      </w:r>
    </w:p>
    <w:p>
      <w:pPr>
        <w:pStyle w:val="Normal"/>
        <w:spacing w:lineRule="atLeast" w:line="100" w:before="0" w:after="0"/>
        <w:rPr>
          <w:lang w:val="gl-ES"/>
        </w:rPr>
      </w:pPr>
      <w:r>
        <w:rPr>
          <w:lang w:val="gl-ES"/>
        </w:rPr>
      </w:r>
    </w:p>
    <w:p>
      <w:pPr>
        <w:pStyle w:val="Normal"/>
        <w:spacing w:lineRule="atLeast" w:line="100" w:before="0" w:after="0"/>
        <w:ind w:left="567" w:right="0" w:hanging="0"/>
        <w:rPr/>
      </w:pPr>
      <w:r>
        <w:rPr/>
        <w:drawing>
          <wp:inline distT="0" distB="0" distL="0" distR="0">
            <wp:extent cx="2124075" cy="457200"/>
            <wp:effectExtent l="0" t="0" r="0" b="0"/>
            <wp:docPr id="11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12065" distL="114935" distR="142240" simplePos="0" locked="0" layoutInCell="1" allowOverlap="1" relativeHeight="3">
                <wp:simplePos x="0" y="0"/>
                <wp:positionH relativeFrom="column">
                  <wp:posOffset>4653280</wp:posOffset>
                </wp:positionH>
                <wp:positionV relativeFrom="paragraph">
                  <wp:posOffset>247015</wp:posOffset>
                </wp:positionV>
                <wp:extent cx="814705" cy="163195"/>
                <wp:effectExtent l="0" t="0" r="0" b="0"/>
                <wp:wrapNone/>
                <wp:docPr id="9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60" cy="162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tLeast" w:line="10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rebuchet MS" w:ascii="Trebuchet MS" w:hAnsi="Trebuchet MS"/>
                                <w:b/>
                                <w:color w:val="00000A"/>
                                <w:sz w:val="17"/>
                                <w:szCs w:val="17"/>
                              </w:rPr>
                              <w:t>ANEXO V-A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t" style="position:absolute;margin-left:366.4pt;margin-top:19.45pt;width:64.05pt;height:12.75pt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A"/>
                          <w:sz w:val="17"/>
                          <w:szCs w:val="17"/>
                        </w:rPr>
                        <w:t>ANEXO V-A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tLeast" w:line="100" w:before="0" w:after="0"/>
        <w:jc w:val="center"/>
        <w:rPr>
          <w:rFonts w:ascii="Trebuchet MS" w:hAnsi="Trebuchet MS" w:cs="Trebuchet MS"/>
          <w:b/>
          <w:b/>
          <w:sz w:val="20"/>
          <w:szCs w:val="20"/>
        </w:rPr>
      </w:pPr>
      <w:r>
        <w:rPr>
          <w:rFonts w:cs="Trebuchet MS" w:ascii="Trebuchet MS" w:hAnsi="Trebuchet MS"/>
          <w:b/>
          <w:sz w:val="20"/>
          <w:szCs w:val="20"/>
        </w:rPr>
        <w:t xml:space="preserve">RELACIÓN DE TITULARES INTERESADOS NA REESTRUTURACIÓN </w:t>
      </w:r>
    </w:p>
    <w:p>
      <w:pPr>
        <w:pStyle w:val="Normal"/>
        <w:spacing w:lineRule="atLeast" w:line="100" w:before="0" w:after="0"/>
        <w:jc w:val="center"/>
        <w:rPr>
          <w:sz w:val="20"/>
          <w:szCs w:val="20"/>
        </w:rPr>
      </w:pPr>
      <w:r>
        <w:rPr>
          <w:rFonts w:cs="Trebuchet MS" w:ascii="Trebuchet MS" w:hAnsi="Trebuchet MS"/>
          <w:b/>
          <w:sz w:val="20"/>
          <w:szCs w:val="20"/>
          <w:lang w:val="gl-ES"/>
        </w:rPr>
        <w:t>[</w:t>
      </w:r>
      <w:r>
        <w:rPr>
          <w:rFonts w:cs="Trebuchet MS" w:ascii="Trebuchet MS" w:hAnsi="Trebuchet MS"/>
          <w:b/>
          <w:i/>
          <w:color w:val="00000A"/>
          <w:sz w:val="20"/>
          <w:szCs w:val="20"/>
          <w:lang w:val="gl-ES"/>
        </w:rPr>
        <w:t>MR101E</w:t>
      </w:r>
      <w:r>
        <w:rPr>
          <w:rFonts w:cs="Trebuchet MS" w:ascii="Trebuchet MS" w:hAnsi="Trebuchet MS"/>
          <w:b/>
          <w:sz w:val="20"/>
          <w:szCs w:val="20"/>
          <w:lang w:val="gl-ES"/>
        </w:rPr>
        <w:t>] – REESTRUTURACIÓN PARCELARIA DE PREDIOS CON VOCACIÓN AGRARIA, POLAS PERSOAS PARTICULARES</w:t>
      </w:r>
    </w:p>
    <w:p>
      <w:pPr>
        <w:pStyle w:val="Normal"/>
        <w:spacing w:lineRule="atLeast" w:line="100" w:before="0" w:after="0"/>
        <w:textAlignment w:val="baseline"/>
        <w:rPr>
          <w:rFonts w:ascii="Trebuchet MS" w:hAnsi="Trebuchet MS" w:cs="Trebuchet MS"/>
          <w:i/>
          <w:i/>
          <w:color w:val="000000"/>
          <w:sz w:val="16"/>
          <w:szCs w:val="16"/>
          <w:lang w:val="gl-ES"/>
        </w:rPr>
      </w:pPr>
      <w:r>
        <w:rPr>
          <w:rFonts w:cs="Trebuchet MS" w:ascii="Trebuchet MS" w:hAnsi="Trebuchet MS"/>
          <w:i/>
          <w:color w:val="000000"/>
          <w:sz w:val="16"/>
          <w:szCs w:val="16"/>
          <w:lang w:val="gl-ES"/>
        </w:rPr>
      </w:r>
    </w:p>
    <w:tbl>
      <w:tblPr>
        <w:tblW w:w="4950" w:type="pct"/>
        <w:jc w:val="left"/>
        <w:tblInd w:w="50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7" w:type="dxa"/>
          <w:bottom w:w="0" w:type="dxa"/>
          <w:right w:w="57" w:type="dxa"/>
        </w:tblCellMar>
      </w:tblPr>
      <w:tblGrid>
        <w:gridCol w:w="3738"/>
        <w:gridCol w:w="2368"/>
        <w:gridCol w:w="6257"/>
        <w:gridCol w:w="3626"/>
      </w:tblGrid>
      <w:tr>
        <w:trPr>
          <w:trHeight w:val="398" w:hRule="atLeast"/>
          <w:cantSplit w:val="true"/>
        </w:trPr>
        <w:tc>
          <w:tcPr>
            <w:tcW w:w="1598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both"/>
              <w:textAlignment w:val="baseline"/>
              <w:rPr>
                <w:rFonts w:ascii="Trebuchet MS" w:hAnsi="Trebuchet MS" w:cs="Trebuchet MS"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Cs/>
                <w:color w:val="000000"/>
                <w:sz w:val="18"/>
                <w:szCs w:val="18"/>
                <w:lang w:val="gl-ES" w:eastAsia="es-ES"/>
              </w:rPr>
              <w:t>As persoas interesadas, mediante a súa sinatura, aceptan 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tLeast" w:line="100" w:before="0" w:after="0"/>
              <w:jc w:val="both"/>
              <w:textAlignment w:val="baseline"/>
              <w:rPr>
                <w:rFonts w:ascii="Trebuchet MS" w:hAnsi="Trebuchet MS" w:cs="Trebuchet MS"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Cs/>
                <w:color w:val="000000"/>
                <w:sz w:val="18"/>
                <w:szCs w:val="18"/>
                <w:lang w:val="gl-ES" w:eastAsia="es-ES"/>
              </w:rPr>
              <w:t>Pertencer á agrupación que se creará para a execución da reestruturación de predios de vocación agraria polas persoas particulares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tLeast" w:line="100" w:before="0" w:after="0"/>
              <w:jc w:val="both"/>
              <w:textAlignment w:val="baseline"/>
              <w:rPr>
                <w:rFonts w:ascii="Trebuchet MS" w:hAnsi="Trebuchet MS" w:cs="Trebuchet MS"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Cs/>
                <w:color w:val="000000"/>
                <w:sz w:val="18"/>
                <w:szCs w:val="18"/>
                <w:lang w:val="gl-ES" w:eastAsia="es-ES"/>
              </w:rPr>
              <w:t>Os datos contidos no arquivo dixital que se presenta con esta solicitude e que conteñe a relación dos solicitantes e parcelas implicadas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tLeast" w:line="100" w:before="0" w:after="0"/>
              <w:jc w:val="both"/>
              <w:textAlignment w:val="baseline"/>
              <w:rPr>
                <w:rFonts w:ascii="Trebuchet MS" w:hAnsi="Trebuchet MS" w:cs="Trebuchet MS"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Cs/>
                <w:color w:val="000000"/>
                <w:sz w:val="18"/>
                <w:szCs w:val="18"/>
                <w:lang w:val="gl-ES" w:eastAsia="es-ES"/>
              </w:rPr>
              <w:t>Presentar a documentación necesaria para acreditar o dominio das parcelas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tLeast" w:line="100" w:before="0" w:after="0"/>
              <w:jc w:val="both"/>
              <w:textAlignment w:val="baseline"/>
              <w:rPr>
                <w:rFonts w:ascii="Trebuchet MS" w:hAnsi="Trebuchet MS" w:cs="Trebuchet MS"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Cs/>
                <w:color w:val="000000"/>
                <w:sz w:val="18"/>
                <w:szCs w:val="18"/>
                <w:lang w:val="gl-ES" w:eastAsia="es-ES"/>
              </w:rPr>
              <w:t>Nomear como representante da futura agrupación a :</w:t>
            </w:r>
          </w:p>
          <w:tbl>
            <w:tblPr>
              <w:tblW w:w="7806" w:type="dxa"/>
              <w:jc w:val="left"/>
              <w:tblInd w:w="788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top w:w="0" w:type="dxa"/>
                <w:left w:w="22" w:type="dxa"/>
                <w:bottom w:w="0" w:type="dxa"/>
                <w:right w:w="57" w:type="dxa"/>
              </w:tblCellMar>
            </w:tblPr>
            <w:tblGrid>
              <w:gridCol w:w="5386"/>
              <w:gridCol w:w="2419"/>
            </w:tblGrid>
            <w:tr>
              <w:trPr>
                <w:trHeight w:val="227" w:hRule="atLeast"/>
                <w:cantSplit w:val="true"/>
              </w:trPr>
              <w:tc>
                <w:tcPr>
                  <w:tcW w:w="538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  <w:insideH w:val="single" w:sz="4" w:space="0" w:color="C0C0C0"/>
                    <w:insideV w:val="single" w:sz="4" w:space="0" w:color="C0C0C0"/>
                  </w:tcBorders>
                  <w:shd w:fill="FFFFFF" w:val="clear"/>
                  <w:tcMar>
                    <w:left w:w="22" w:type="dxa"/>
                  </w:tcMar>
                  <w:vAlign w:val="bottom"/>
                </w:tcPr>
                <w:p>
                  <w:pPr>
                    <w:pStyle w:val="Normal"/>
                    <w:spacing w:lineRule="atLeast" w:line="100" w:before="0" w:after="0"/>
                    <w:ind w:left="142" w:right="0" w:hanging="0"/>
                    <w:jc w:val="center"/>
                    <w:rPr>
                      <w:rFonts w:ascii="Trebuchet MS" w:hAnsi="Trebuchet MS" w:cs="Trebuchet MS"/>
                      <w:b/>
                      <w:b/>
                      <w:bCs/>
                      <w:sz w:val="16"/>
                      <w:szCs w:val="16"/>
                      <w:lang w:val="gl-ES" w:eastAsia="es-ES"/>
                    </w:rPr>
                  </w:pPr>
                  <w:r>
                    <w:rPr>
                      <w:rFonts w:cs="Trebuchet MS" w:ascii="Trebuchet MS" w:hAnsi="Trebuchet MS"/>
                      <w:b/>
                      <w:bCs/>
                      <w:sz w:val="16"/>
                      <w:szCs w:val="16"/>
                      <w:lang w:val="gl-ES" w:eastAsia="es-ES"/>
                    </w:rPr>
                    <w:t>NOME E APELIDOS</w:t>
                  </w:r>
                </w:p>
              </w:tc>
              <w:tc>
                <w:tcPr>
                  <w:tcW w:w="241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  <w:insideH w:val="single" w:sz="4" w:space="0" w:color="C0C0C0"/>
                    <w:insideV w:val="single" w:sz="4" w:space="0" w:color="C0C0C0"/>
                  </w:tcBorders>
                  <w:shd w:fill="FFFFFF" w:val="clear"/>
                  <w:tcMar>
                    <w:left w:w="22" w:type="dxa"/>
                  </w:tcMar>
                  <w:vAlign w:val="bottom"/>
                </w:tcPr>
                <w:p>
                  <w:pPr>
                    <w:pStyle w:val="Normal"/>
                    <w:spacing w:lineRule="atLeast" w:line="100" w:before="0" w:after="0"/>
                    <w:ind w:left="142" w:right="0" w:hanging="0"/>
                    <w:jc w:val="center"/>
                    <w:rPr>
                      <w:rFonts w:ascii="Trebuchet MS" w:hAnsi="Trebuchet MS" w:cs="Trebuchet MS"/>
                      <w:b/>
                      <w:b/>
                      <w:bCs/>
                      <w:sz w:val="16"/>
                      <w:szCs w:val="16"/>
                      <w:lang w:val="gl-ES" w:eastAsia="es-ES"/>
                    </w:rPr>
                  </w:pPr>
                  <w:r>
                    <w:rPr>
                      <w:rFonts w:cs="Trebuchet MS" w:ascii="Trebuchet MS" w:hAnsi="Trebuchet MS"/>
                      <w:b/>
                      <w:bCs/>
                      <w:sz w:val="16"/>
                      <w:szCs w:val="16"/>
                      <w:lang w:val="gl-ES" w:eastAsia="es-ES"/>
                    </w:rPr>
                    <w:t>NIF</w:t>
                  </w:r>
                </w:p>
              </w:tc>
            </w:tr>
            <w:tr>
              <w:trPr>
                <w:trHeight w:val="312" w:hRule="atLeast"/>
                <w:cantSplit w:val="true"/>
              </w:trPr>
              <w:tc>
                <w:tcPr>
                  <w:tcW w:w="538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  <w:insideH w:val="single" w:sz="4" w:space="0" w:color="C0C0C0"/>
                    <w:insideV w:val="single" w:sz="4" w:space="0" w:color="C0C0C0"/>
                  </w:tcBorders>
                  <w:shd w:fill="FFFFFF" w:val="clear"/>
                  <w:tcMar>
                    <w:left w:w="22" w:type="dxa"/>
                  </w:tcMar>
                  <w:vAlign w:val="center"/>
                </w:tcPr>
                <w:p>
                  <w:pPr>
                    <w:pStyle w:val="Normal"/>
                    <w:snapToGrid w:val="false"/>
                    <w:spacing w:lineRule="atLeast" w:line="100" w:before="0" w:after="0"/>
                    <w:ind w:left="142" w:right="0" w:hanging="0"/>
                    <w:rPr>
                      <w:rFonts w:ascii="Trebuchet MS" w:hAnsi="Trebuchet MS" w:cs="Trebuchet MS"/>
                      <w:sz w:val="16"/>
                      <w:szCs w:val="16"/>
                      <w:lang w:val="gl-ES" w:eastAsia="es-ES"/>
                    </w:rPr>
                  </w:pPr>
                  <w:r>
                    <w:rPr>
                      <w:rFonts w:cs="Trebuchet MS" w:ascii="Trebuchet MS" w:hAnsi="Trebuchet MS"/>
                      <w:sz w:val="16"/>
                      <w:szCs w:val="16"/>
                      <w:lang w:val="gl-ES" w:eastAsia="es-ES"/>
                    </w:rPr>
                  </w:r>
                </w:p>
              </w:tc>
              <w:tc>
                <w:tcPr>
                  <w:tcW w:w="241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  <w:insideH w:val="single" w:sz="4" w:space="0" w:color="C0C0C0"/>
                    <w:insideV w:val="single" w:sz="4" w:space="0" w:color="C0C0C0"/>
                  </w:tcBorders>
                  <w:shd w:fill="FFFFFF" w:val="clear"/>
                  <w:tcMar>
                    <w:left w:w="22" w:type="dxa"/>
                  </w:tcMar>
                  <w:vAlign w:val="center"/>
                </w:tcPr>
                <w:p>
                  <w:pPr>
                    <w:pStyle w:val="Normal"/>
                    <w:spacing w:lineRule="atLeast" w:line="100" w:before="0" w:after="0"/>
                    <w:ind w:left="142" w:right="0" w:hanging="0"/>
                    <w:jc w:val="center"/>
                    <w:rPr>
                      <w:rFonts w:ascii="Trebuchet MS" w:hAnsi="Trebuchet MS" w:cs="Trebuchet MS"/>
                      <w:sz w:val="16"/>
                      <w:szCs w:val="16"/>
                      <w:lang w:val="gl-ES" w:eastAsia="es-ES"/>
                    </w:rPr>
                  </w:pPr>
                  <w:r>
                    <w:rPr>
                      <w:rFonts w:cs="Trebuchet MS" w:ascii="Trebuchet MS" w:hAnsi="Trebuchet MS"/>
                      <w:sz w:val="16"/>
                      <w:szCs w:val="16"/>
                      <w:lang w:val="gl-ES" w:eastAsia="es-ES"/>
                    </w:rPr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lineRule="atLeast" w:line="100" w:before="0" w:after="0"/>
              <w:jc w:val="both"/>
              <w:textAlignment w:val="baseline"/>
              <w:rPr>
                <w:rFonts w:ascii="Trebuchet MS" w:hAnsi="Trebuchet MS" w:cs="Trebuchet MS"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Cs/>
                <w:color w:val="000000"/>
                <w:sz w:val="18"/>
                <w:szCs w:val="18"/>
                <w:lang w:val="gl-ES" w:eastAsia="es-ES"/>
              </w:rPr>
              <w:t>Incorporar os seus datos persoais ao expediente</w:t>
            </w:r>
          </w:p>
        </w:tc>
      </w:tr>
      <w:tr>
        <w:trPr>
          <w:trHeight w:val="479" w:hRule="atLeast"/>
          <w:cantSplit w:val="true"/>
        </w:trPr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textAlignment w:val="baseline"/>
              <w:rPr/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eastAsia="es-ES"/>
              </w:rPr>
              <w:t>NOME E APELIDOS</w:t>
            </w:r>
          </w:p>
        </w:tc>
        <w:tc>
          <w:tcPr>
            <w:tcW w:w="2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  <w:right w:w="10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textAlignment w:val="baseline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NIF</w:t>
            </w:r>
          </w:p>
        </w:tc>
        <w:tc>
          <w:tcPr>
            <w:tcW w:w="6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COMPROBACIÓN DE DATOS</w:t>
            </w:r>
          </w:p>
          <w:p>
            <w:pPr>
              <w:pStyle w:val="Normal"/>
              <w:spacing w:lineRule="atLeast" w:line="100" w:before="0" w:after="0"/>
              <w:jc w:val="center"/>
              <w:textAlignment w:val="baseline"/>
              <w:rPr>
                <w:color w:val="auto"/>
              </w:rPr>
            </w:pPr>
            <w:r>
              <w:rPr>
                <w:rFonts w:eastAsia="Times New Roman" w:ascii="Trebuchet MS" w:hAnsi="Trebuchet MS"/>
                <w:color w:val="auto"/>
                <w:sz w:val="16"/>
                <w:szCs w:val="16"/>
                <w:lang w:val="gl-ES" w:eastAsia="gl-ES"/>
              </w:rPr>
              <w:t xml:space="preserve">Os </w:t>
            </w:r>
            <w:r>
              <w:rPr>
                <w:rFonts w:eastAsia="Times New Roman" w:cs="Times New Roman" w:ascii="Trebuchet MS" w:hAnsi="Trebuchet MS"/>
                <w:color w:val="auto"/>
                <w:sz w:val="16"/>
                <w:szCs w:val="16"/>
                <w:lang w:val="gl-ES" w:eastAsia="gl-ES" w:bidi="ar-SA"/>
              </w:rPr>
              <w:t>seguintes datos das persoas interesadas serán obxecto de consulta ás administracións públicas:</w:t>
            </w:r>
          </w:p>
          <w:p>
            <w:pPr>
              <w:pStyle w:val="Normal"/>
              <w:spacing w:lineRule="atLeast" w:line="100" w:before="0" w:after="0"/>
              <w:jc w:val="center"/>
              <w:textAlignment w:val="baseline"/>
              <w:rPr>
                <w:rFonts w:ascii="Trebuchet MS" w:hAnsi="Trebuchet MS" w:eastAsia="Times New Roman"/>
                <w:color w:val="auto"/>
                <w:sz w:val="16"/>
                <w:szCs w:val="16"/>
                <w:lang w:val="gl-ES" w:eastAsia="gl-ES"/>
              </w:rPr>
            </w:pPr>
            <w:r>
              <w:rPr>
                <w:rFonts w:eastAsia="Times New Roman" w:ascii="Trebuchet MS" w:hAnsi="Trebuchet MS"/>
                <w:color w:val="auto"/>
                <w:sz w:val="16"/>
                <w:szCs w:val="16"/>
                <w:lang w:val="gl-ES" w:eastAsia="gl-ES"/>
              </w:rPr>
            </w:r>
          </w:p>
        </w:tc>
        <w:tc>
          <w:tcPr>
            <w:tcW w:w="36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textAlignment w:val="baseline"/>
              <w:rPr/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eastAsia="es-ES"/>
              </w:rPr>
              <w:t>SINATURA</w:t>
            </w:r>
          </w:p>
        </w:tc>
      </w:tr>
      <w:tr>
        <w:trPr>
          <w:trHeight w:val="482" w:hRule="atLeast"/>
          <w:cantSplit w:val="true"/>
        </w:trPr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val="gl-ES" w:eastAsia="es-ES"/>
              </w:rPr>
            </w:r>
          </w:p>
        </w:tc>
        <w:tc>
          <w:tcPr>
            <w:tcW w:w="2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</w:r>
          </w:p>
        </w:tc>
        <w:tc>
          <w:tcPr>
            <w:tcW w:w="6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color w:val="auto"/>
              </w:rPr>
            </w:pPr>
            <w:bookmarkStart w:id="0" w:name="__DdeLink__785_1384768961"/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-DNI/NIE das tercei</w:t>
            </w:r>
            <w:bookmarkEnd w:id="0"/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ras persoas interesadas</w:t>
            </w:r>
          </w:p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</w:r>
          </w:p>
        </w:tc>
        <w:tc>
          <w:tcPr>
            <w:tcW w:w="36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val="gl-ES" w:eastAsia="es-ES"/>
              </w:rPr>
            </w:r>
          </w:p>
        </w:tc>
      </w:tr>
      <w:tr>
        <w:trPr>
          <w:trHeight w:val="482" w:hRule="atLeast"/>
          <w:cantSplit w:val="true"/>
        </w:trPr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val="gl-ES" w:eastAsia="es-ES"/>
              </w:rPr>
            </w:r>
          </w:p>
        </w:tc>
        <w:tc>
          <w:tcPr>
            <w:tcW w:w="2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</w:r>
          </w:p>
        </w:tc>
        <w:tc>
          <w:tcPr>
            <w:tcW w:w="6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</w:r>
          </w:p>
        </w:tc>
        <w:tc>
          <w:tcPr>
            <w:tcW w:w="36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val="gl-ES" w:eastAsia="es-ES"/>
              </w:rPr>
            </w:r>
          </w:p>
        </w:tc>
      </w:tr>
      <w:tr>
        <w:trPr>
          <w:trHeight w:val="482" w:hRule="atLeast"/>
          <w:cantSplit w:val="true"/>
        </w:trPr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val="gl-ES" w:eastAsia="es-ES"/>
              </w:rPr>
            </w:r>
          </w:p>
        </w:tc>
        <w:tc>
          <w:tcPr>
            <w:tcW w:w="23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</w:r>
          </w:p>
        </w:tc>
        <w:tc>
          <w:tcPr>
            <w:tcW w:w="6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</w:r>
          </w:p>
        </w:tc>
        <w:tc>
          <w:tcPr>
            <w:tcW w:w="36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cs="Trebuchet MS" w:ascii="Trebuchet MS" w:hAnsi="Trebuchet MS"/>
                <w:color w:val="000000"/>
                <w:sz w:val="14"/>
                <w:szCs w:val="14"/>
                <w:lang w:val="gl-ES" w:eastAsia="es-ES"/>
              </w:rPr>
            </w:r>
          </w:p>
        </w:tc>
      </w:tr>
    </w:tbl>
    <w:p>
      <w:pPr>
        <w:pStyle w:val="Normal"/>
        <w:spacing w:lineRule="atLeast" w:line="100" w:before="0" w:after="0"/>
        <w:ind w:left="567" w:right="0" w:hanging="0"/>
        <w:rPr>
          <w:rFonts w:ascii="Trebuchet MS" w:hAnsi="Trebuchet MS" w:eastAsia="Trebuchet MS" w:cs="Trebuchet MS"/>
          <w:sz w:val="16"/>
          <w:szCs w:val="16"/>
          <w:lang w:val="gl-ES" w:eastAsia="es-ES"/>
        </w:rPr>
      </w:pPr>
      <w:r>
        <w:rPr>
          <w:rFonts w:eastAsia="Trebuchet MS" w:cs="Trebuchet MS" w:ascii="Trebuchet MS" w:hAnsi="Trebuchet MS"/>
          <w:sz w:val="16"/>
          <w:szCs w:val="16"/>
          <w:lang w:val="gl-ES" w:eastAsia="es-ES"/>
        </w:rPr>
        <w:t>De non ser suficiente o espazo previsto no cadro anterior deberanse cubrir e enviar tantos anexos como sexan necesarios.</w:t>
      </w:r>
    </w:p>
    <w:tbl>
      <w:tblPr>
        <w:tblW w:w="16159" w:type="dxa"/>
        <w:jc w:val="left"/>
        <w:tblInd w:w="42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0" w:type="dxa"/>
          <w:left w:w="-3" w:type="dxa"/>
          <w:bottom w:w="0" w:type="dxa"/>
          <w:right w:w="57" w:type="dxa"/>
        </w:tblCellMar>
      </w:tblPr>
      <w:tblGrid>
        <w:gridCol w:w="1840"/>
        <w:gridCol w:w="102"/>
        <w:gridCol w:w="66"/>
        <w:gridCol w:w="566"/>
        <w:gridCol w:w="425"/>
        <w:gridCol w:w="1415"/>
        <w:gridCol w:w="425"/>
        <w:gridCol w:w="989"/>
        <w:gridCol w:w="10329"/>
      </w:tblGrid>
      <w:tr>
        <w:trPr/>
        <w:tc>
          <w:tcPr>
            <w:tcW w:w="16157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rFonts w:ascii="Trebuchet MS" w:hAnsi="Trebuchet MS"/>
                <w:b/>
                <w:b/>
                <w:color w:val="FF3333"/>
                <w:sz w:val="14"/>
              </w:rPr>
            </w:pPr>
            <w:r>
              <w:rPr>
                <w:rFonts w:ascii="Trebuchet MS" w:hAnsi="Trebuchet MS"/>
                <w:b/>
                <w:color w:val="auto"/>
                <w:sz w:val="14"/>
              </w:rPr>
              <w:t>INFORMACIÓN BÁSICA SOBRE PROTECCIÓN DE DATOS PERSOAIS</w:t>
            </w:r>
          </w:p>
        </w:tc>
      </w:tr>
      <w:tr>
        <w:trPr/>
        <w:tc>
          <w:tcPr>
            <w:tcW w:w="194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ind w:left="0" w:right="0" w:hanging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Responsable do tratamento</w:t>
            </w:r>
          </w:p>
        </w:tc>
        <w:tc>
          <w:tcPr>
            <w:tcW w:w="1421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Xunta de Galicia. Consellería ou entidade á que se dirixe esta solicitude, escrito ou comunicación.</w:t>
            </w:r>
          </w:p>
        </w:tc>
      </w:tr>
      <w:tr>
        <w:trPr/>
        <w:tc>
          <w:tcPr>
            <w:tcW w:w="194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>
                <w:rFonts w:ascii="Trebuchet MS" w:hAnsi="Trebuchet MS"/>
                <w:color w:val="FF3333"/>
                <w:sz w:val="14"/>
                <w:lang w:val="gl-ES"/>
              </w:rPr>
            </w:pPr>
            <w:r>
              <w:rPr>
                <w:rFonts w:ascii="Trebuchet MS" w:hAnsi="Trebuchet MS"/>
                <w:color w:val="auto"/>
                <w:sz w:val="14"/>
                <w:lang w:val="gl-ES"/>
              </w:rPr>
              <w:t>Finalidades do tratamento</w:t>
            </w:r>
          </w:p>
        </w:tc>
        <w:tc>
          <w:tcPr>
            <w:tcW w:w="1421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A tramitación administrativa que se derive da xestión deste formulario e a actualización da información e contidos da Carpeta cidadá.</w:t>
            </w:r>
          </w:p>
        </w:tc>
      </w:tr>
      <w:tr>
        <w:trPr/>
        <w:tc>
          <w:tcPr>
            <w:tcW w:w="194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Lexitimación para o tratamento</w:t>
            </w:r>
          </w:p>
        </w:tc>
        <w:tc>
          <w:tcPr>
            <w:tcW w:w="1421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/>
            </w:pPr>
            <w:r>
              <w:rPr>
                <w:rFonts w:ascii="Trebuchet MS" w:hAnsi="Trebuchet MS"/>
                <w:color w:val="auto"/>
                <w:sz w:val="14"/>
              </w:rPr>
              <w:t xml:space="preserve">O cumprimento dunha tarefa en interese público ou o exercicio de poderes públicos segundo a normativa recollida no formulario, na páxina </w:t>
            </w:r>
            <w:hyperlink r:id="rId10">
              <w:r>
                <w:rPr>
                  <w:rStyle w:val="EnlacedeInternet"/>
                  <w:color w:val="auto"/>
                </w:rPr>
                <w:t>https://www.xunta.gal/informacion-xeral-proteccion-datos</w:t>
              </w:r>
            </w:hyperlink>
            <w:r>
              <w:rPr>
                <w:color w:val="auto"/>
              </w:rPr>
              <w:t xml:space="preserve"> </w:t>
            </w:r>
            <w:r>
              <w:rPr>
                <w:rFonts w:ascii="Trebuchet MS" w:hAnsi="Trebuchet MS"/>
                <w:color w:val="auto"/>
                <w:sz w:val="14"/>
              </w:rPr>
              <w:t>e na ficha do procedemento na Guía de Procedementos e Servizos. Consentimento das persoas interesadas, cando corresponda.</w:t>
            </w:r>
          </w:p>
        </w:tc>
      </w:tr>
      <w:tr>
        <w:trPr/>
        <w:tc>
          <w:tcPr>
            <w:tcW w:w="194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Persoas destinatarias dos datos</w:t>
            </w:r>
          </w:p>
        </w:tc>
        <w:tc>
          <w:tcPr>
            <w:tcW w:w="1421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As Administracións públicas no exercicio das súas competencias, cando sexa necesario para a tramitación e resolución dos seus procedementos ou para que as persoas interesadas poidan acceder de forma integral á información relativa a unha materia.</w:t>
            </w:r>
          </w:p>
        </w:tc>
      </w:tr>
      <w:tr>
        <w:trPr/>
        <w:tc>
          <w:tcPr>
            <w:tcW w:w="194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Exercicio de dereitos</w:t>
            </w:r>
          </w:p>
        </w:tc>
        <w:tc>
          <w:tcPr>
            <w:tcW w:w="1421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As persoas interesadas poderán acceder, rectificar e suprimir os seus datos, así como exercitar outros dereitos a través da sede electrónica da Xunta de Galicia ou nos lugares e rexistros establecidos na normativa reguladora do procedemento administrativo común.</w:t>
            </w:r>
          </w:p>
        </w:tc>
      </w:tr>
      <w:tr>
        <w:trPr/>
        <w:tc>
          <w:tcPr>
            <w:tcW w:w="194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  <w:right w:w="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>Contacto delegado de protección de datos e máis información</w:t>
            </w:r>
          </w:p>
        </w:tc>
        <w:tc>
          <w:tcPr>
            <w:tcW w:w="1421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/>
            </w:pPr>
            <w:hyperlink r:id="rId11">
              <w:r>
                <w:rPr>
                  <w:rStyle w:val="EnlacedeInternet"/>
                  <w:rFonts w:ascii="Trebuchet MS" w:hAnsi="Trebuchet MS"/>
                  <w:color w:val="auto"/>
                  <w:sz w:val="14"/>
                </w:rPr>
                <w:t>https://www.xunta.gal/proteccion-datos-persoais</w:t>
              </w:r>
            </w:hyperlink>
          </w:p>
        </w:tc>
      </w:tr>
      <w:tr>
        <w:trPr/>
        <w:tc>
          <w:tcPr>
            <w:tcW w:w="16157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3" w:type="dxa"/>
            </w:tcMar>
            <w:vAlign w:val="center"/>
          </w:tcPr>
          <w:p>
            <w:pPr>
              <w:pStyle w:val="Contenidodelatabla"/>
              <w:spacing w:lineRule="auto" w:line="276" w:before="0" w:after="0"/>
              <w:rPr>
                <w:color w:val="FF3333"/>
              </w:rPr>
            </w:pPr>
            <w:r>
              <w:rPr>
                <w:rFonts w:ascii="Trebuchet MS" w:hAnsi="Trebuchet MS"/>
                <w:b/>
                <w:color w:val="auto"/>
                <w:sz w:val="14"/>
              </w:rPr>
              <w:t>Actualización normativa</w:t>
            </w:r>
            <w:r>
              <w:rPr>
                <w:rFonts w:ascii="Trebuchet MS" w:hAnsi="Trebuchet MS"/>
                <w:color w:val="auto"/>
                <w:sz w:val="14"/>
              </w:rPr>
              <w:t>: No caso de existir diferentes referencias normativas en materia de protección de datos persoais neste procedemento, prevalecerán en todo caso aquelas relativas ao Regulamento Xeral de Protección de Datos.</w:t>
            </w:r>
          </w:p>
        </w:tc>
      </w:tr>
      <w:tr>
        <w:trPr>
          <w:trHeight w:val="227" w:hRule="atLeast"/>
          <w:cantSplit w:val="true"/>
        </w:trPr>
        <w:tc>
          <w:tcPr>
            <w:tcW w:w="1615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2"/>
                <w:szCs w:val="12"/>
                <w:lang w:val="gl-ES" w:eastAsia="es-ES"/>
              </w:rPr>
              <w:t>Lugar e data</w:t>
            </w:r>
          </w:p>
        </w:tc>
      </w:tr>
      <w:tr>
        <w:trPr>
          <w:trHeight w:val="312" w:hRule="atLeast"/>
          <w:cantSplit w:val="true"/>
        </w:trPr>
        <w:tc>
          <w:tcPr>
            <w:tcW w:w="1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auto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</w:r>
          </w:p>
        </w:tc>
        <w:tc>
          <w:tcPr>
            <w:tcW w:w="1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color w:val="auto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color w:val="auto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color w:val="auto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</w:r>
          </w:p>
        </w:tc>
        <w:tc>
          <w:tcPr>
            <w:tcW w:w="10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auto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color w:val="auto"/>
                <w:sz w:val="16"/>
                <w:szCs w:val="16"/>
                <w:lang w:val="gl-ES" w:eastAsia="es-ES"/>
              </w:rPr>
            </w:r>
          </w:p>
        </w:tc>
      </w:tr>
    </w:tbl>
    <w:p>
      <w:pPr>
        <w:sectPr>
          <w:footerReference w:type="default" r:id="rId12"/>
          <w:type w:val="nextPage"/>
          <w:pgSz w:orient="landscape" w:w="16838" w:h="11906"/>
          <w:pgMar w:left="62" w:right="624" w:header="0" w:top="426" w:footer="567" w:bottom="1637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tLeast" w:line="100" w:before="0" w:after="0"/>
        <w:rPr/>
      </w:pPr>
      <w:r>
        <w:rPr/>
        <w:drawing>
          <wp:inline distT="0" distB="0" distL="0" distR="0">
            <wp:extent cx="2124075" cy="457200"/>
            <wp:effectExtent l="0" t="0" r="0" b="0"/>
            <wp:docPr id="1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12065" distL="114935" distR="142240" simplePos="0" locked="0" layoutInCell="1" allowOverlap="1" relativeHeight="5">
                <wp:simplePos x="0" y="0"/>
                <wp:positionH relativeFrom="column">
                  <wp:posOffset>2902585</wp:posOffset>
                </wp:positionH>
                <wp:positionV relativeFrom="paragraph">
                  <wp:posOffset>97790</wp:posOffset>
                </wp:positionV>
                <wp:extent cx="814705" cy="163195"/>
                <wp:effectExtent l="0" t="0" r="0" b="0"/>
                <wp:wrapNone/>
                <wp:docPr id="1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60" cy="162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tLeast" w:line="10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rebuchet MS" w:ascii="Trebuchet MS" w:hAnsi="Trebuchet MS"/>
                                <w:b/>
                                <w:color w:val="00000A"/>
                                <w:sz w:val="17"/>
                                <w:szCs w:val="17"/>
                              </w:rPr>
                              <w:t>ANEXO V-B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t" style="position:absolute;margin-left:228.55pt;margin-top:7.7pt;width:64.05pt;height:12.75pt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A"/>
                          <w:sz w:val="17"/>
                          <w:szCs w:val="17"/>
                        </w:rPr>
                        <w:t>ANEXO V-B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tLeast" w:line="100" w:before="0" w:after="0"/>
        <w:jc w:val="center"/>
        <w:rPr>
          <w:rFonts w:ascii="Trebuchet MS" w:hAnsi="Trebuchet MS" w:cs="Trebuchet MS"/>
          <w:b/>
          <w:b/>
          <w:bCs/>
          <w:sz w:val="20"/>
          <w:szCs w:val="20"/>
          <w:lang w:val="gl-ES"/>
        </w:rPr>
      </w:pPr>
      <w:r>
        <w:rPr>
          <w:rFonts w:cs="Trebuchet MS" w:ascii="Trebuchet MS" w:hAnsi="Trebuchet MS"/>
          <w:b/>
          <w:bCs/>
          <w:sz w:val="20"/>
          <w:szCs w:val="20"/>
          <w:lang w:val="gl-ES"/>
        </w:rPr>
      </w:r>
    </w:p>
    <w:p>
      <w:pPr>
        <w:pStyle w:val="Normal"/>
        <w:spacing w:lineRule="atLeast" w:line="100" w:before="0" w:after="0"/>
        <w:jc w:val="center"/>
        <w:rPr>
          <w:rFonts w:ascii="Trebuchet MS" w:hAnsi="Trebuchet MS" w:cs="Trebuchet MS"/>
          <w:b/>
          <w:b/>
          <w:bCs/>
          <w:sz w:val="20"/>
          <w:szCs w:val="20"/>
        </w:rPr>
      </w:pPr>
      <w:r>
        <w:rPr>
          <w:rFonts w:cs="Trebuchet MS" w:ascii="Trebuchet MS" w:hAnsi="Trebuchet MS"/>
          <w:b/>
          <w:bCs/>
          <w:sz w:val="20"/>
          <w:szCs w:val="20"/>
        </w:rPr>
        <w:t>PLURALIDADE DE PERSOAS SOLICITANTES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Trebuchet MS" w:ascii="Trebuchet MS" w:hAnsi="Trebuchet MS"/>
          <w:b/>
          <w:bCs/>
          <w:sz w:val="20"/>
          <w:szCs w:val="20"/>
          <w:lang w:val="gl-ES"/>
        </w:rPr>
        <w:t>[</w:t>
      </w:r>
      <w:r>
        <w:rPr>
          <w:rFonts w:cs="Trebuchet MS" w:ascii="Trebuchet MS" w:hAnsi="Trebuchet MS"/>
          <w:b/>
          <w:bCs/>
          <w:i/>
          <w:color w:val="00000A"/>
          <w:sz w:val="20"/>
          <w:szCs w:val="20"/>
          <w:lang w:val="gl-ES"/>
        </w:rPr>
        <w:t>MR101E</w:t>
      </w:r>
      <w:r>
        <w:rPr>
          <w:rFonts w:cs="Trebuchet MS" w:ascii="Trebuchet MS" w:hAnsi="Trebuchet MS"/>
          <w:b/>
          <w:bCs/>
          <w:sz w:val="20"/>
          <w:szCs w:val="20"/>
          <w:lang w:val="gl-ES"/>
        </w:rPr>
        <w:t>] – REESTRUTURACIÓN PARCELARIA DE PREDIOS CON VOCACIÓN AGRARIA, POLAS PERSOAS PARTICULARES</w:t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i/>
          <w:i/>
          <w:sz w:val="16"/>
          <w:szCs w:val="16"/>
          <w:lang w:val="gl-ES"/>
        </w:rPr>
      </w:pPr>
      <w:r>
        <w:rPr>
          <w:rFonts w:cs="Trebuchet MS" w:ascii="Trebuchet MS" w:hAnsi="Trebuchet MS"/>
          <w:i/>
          <w:sz w:val="16"/>
          <w:szCs w:val="16"/>
          <w:lang w:val="gl-ES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i/>
          <w:i/>
          <w:sz w:val="16"/>
          <w:szCs w:val="16"/>
          <w:lang w:val="gl-ES"/>
        </w:rPr>
      </w:pPr>
      <w:r>
        <w:rPr>
          <w:rFonts w:cs="Trebuchet MS" w:ascii="Trebuchet MS" w:hAnsi="Trebuchet MS"/>
          <w:i/>
          <w:sz w:val="16"/>
          <w:szCs w:val="16"/>
          <w:lang w:val="gl-ES"/>
        </w:rPr>
      </w:r>
    </w:p>
    <w:tbl>
      <w:tblPr>
        <w:tblW w:w="10814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2977"/>
        <w:gridCol w:w="2976"/>
        <w:gridCol w:w="2976"/>
        <w:gridCol w:w="1884"/>
      </w:tblGrid>
      <w:tr>
        <w:trPr>
          <w:trHeight w:val="227" w:hRule="atLeast"/>
          <w:cantSplit w:val="true"/>
        </w:trPr>
        <w:tc>
          <w:tcPr>
            <w:tcW w:w="108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/>
                <w:bCs/>
                <w:sz w:val="18"/>
                <w:szCs w:val="18"/>
                <w:lang w:val="gl-ES" w:eastAsia="es-ES"/>
              </w:rPr>
              <w:t>DATOS DA PERSOA SOLICITANTE</w:t>
            </w:r>
          </w:p>
        </w:tc>
      </w:tr>
      <w:tr>
        <w:trPr>
          <w:trHeight w:val="227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NOME/RAZÓN SOCIAL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PRIMEIRO APELIDO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SEGUNDO APELIDO</w:t>
            </w:r>
          </w:p>
        </w:tc>
        <w:tc>
          <w:tcPr>
            <w:tcW w:w="1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1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bCs/>
          <w:sz w:val="18"/>
          <w:szCs w:val="18"/>
          <w:lang w:val="gl-ES" w:eastAsia="es-ES"/>
        </w:rPr>
      </w:pPr>
      <w:r>
        <w:rPr>
          <w:rFonts w:cs="Trebuchet MS" w:ascii="Trebuchet MS" w:hAnsi="Trebuchet MS"/>
          <w:b/>
          <w:bCs/>
          <w:sz w:val="18"/>
          <w:szCs w:val="18"/>
          <w:lang w:val="gl-ES" w:eastAsia="es-ES"/>
        </w:rPr>
      </w:r>
    </w:p>
    <w:tbl>
      <w:tblPr>
        <w:tblW w:w="10814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2977"/>
        <w:gridCol w:w="2976"/>
        <w:gridCol w:w="2976"/>
        <w:gridCol w:w="1884"/>
      </w:tblGrid>
      <w:tr>
        <w:trPr>
          <w:trHeight w:val="227" w:hRule="atLeast"/>
          <w:cantSplit w:val="true"/>
        </w:trPr>
        <w:tc>
          <w:tcPr>
            <w:tcW w:w="1081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/>
                <w:bCs/>
                <w:sz w:val="18"/>
                <w:szCs w:val="18"/>
                <w:lang w:val="gl-ES" w:eastAsia="es-ES"/>
              </w:rPr>
              <w:t>E, NA SÚA REPRESENTACIÓN</w:t>
            </w:r>
          </w:p>
        </w:tc>
      </w:tr>
      <w:tr>
        <w:trPr>
          <w:trHeight w:val="227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/>
              </w:rPr>
              <w:t>NOME/RAZÓN SOCIAL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SEGUNDO APELIDO</w:t>
            </w:r>
          </w:p>
        </w:tc>
        <w:tc>
          <w:tcPr>
            <w:tcW w:w="1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1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cs="Trebuchet MS" w:ascii="Trebuchet MS" w:hAnsi="Trebuchet MS"/>
          <w:sz w:val="16"/>
          <w:szCs w:val="16"/>
          <w:lang w:val="gl-ES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i/>
          <w:i/>
          <w:sz w:val="16"/>
          <w:szCs w:val="16"/>
          <w:lang w:val="gl-ES"/>
        </w:rPr>
      </w:pPr>
      <w:r>
        <w:rPr>
          <w:rFonts w:cs="Trebuchet MS" w:ascii="Trebuchet MS" w:hAnsi="Trebuchet MS"/>
          <w:i/>
          <w:sz w:val="16"/>
          <w:szCs w:val="16"/>
          <w:lang w:val="gl-ES"/>
        </w:rPr>
      </w:r>
    </w:p>
    <w:tbl>
      <w:tblPr>
        <w:tblW w:w="10815" w:type="dxa"/>
        <w:jc w:val="left"/>
        <w:tblInd w:w="-2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28" w:type="dxa"/>
          <w:left w:w="-10" w:type="dxa"/>
          <w:bottom w:w="28" w:type="dxa"/>
          <w:right w:w="28" w:type="dxa"/>
        </w:tblCellMar>
      </w:tblPr>
      <w:tblGrid>
        <w:gridCol w:w="4812"/>
        <w:gridCol w:w="1555"/>
        <w:gridCol w:w="2828"/>
        <w:gridCol w:w="1619"/>
      </w:tblGrid>
      <w:tr>
        <w:trPr/>
        <w:tc>
          <w:tcPr>
            <w:tcW w:w="1081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rFonts w:ascii="Trebuchet MS" w:hAnsi="Trebuchet MS"/>
                <w:b/>
                <w:b/>
                <w:color w:val="FF3333"/>
                <w:sz w:val="18"/>
              </w:rPr>
            </w:pPr>
            <w:r>
              <w:rPr>
                <w:rFonts w:ascii="Trebuchet MS" w:hAnsi="Trebuchet MS"/>
                <w:b/>
                <w:color w:val="auto"/>
                <w:sz w:val="18"/>
              </w:rPr>
              <w:t>RELACIÓN DE TERCEIRAS PERSOAS SOLICITANTES</w:t>
            </w:r>
          </w:p>
        </w:tc>
      </w:tr>
      <w:tr>
        <w:trPr/>
        <w:tc>
          <w:tcPr>
            <w:tcW w:w="1081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6"/>
              </w:rPr>
              <w:t>De conformidade co artigo 66.2 da Lei 39/2015, do 1 de outubro, do procedemento administrativo común das administracións públicas, cando as presentacións correspondentes a unha pluralidade de persoas teñan un contido e fundamento idéntico ou substancialmente similar, poderán ser formuladas nunha única solicitude. Neste sentido, as persoas que figuran nesta relación autorizan a presentación da solicitude por medio da persoa solicitante indicada. Así mesmo, as devanditas persoas mediante a súa sinatura, declaran ter sido informadas da incorporación dos seus datos persoais ao expediente en tramitación:</w:t>
            </w:r>
          </w:p>
        </w:tc>
      </w:tr>
      <w:tr>
        <w:trPr/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jc w:val="center"/>
              <w:rPr>
                <w:rFonts w:ascii="Trebuchet MS" w:hAnsi="Trebuchet MS"/>
                <w:b/>
                <w:b/>
                <w:color w:val="FF3333"/>
                <w:sz w:val="16"/>
                <w:lang w:val="gl-ES"/>
              </w:rPr>
            </w:pPr>
            <w:r>
              <w:rPr>
                <w:rFonts w:ascii="Trebuchet MS" w:hAnsi="Trebuchet MS"/>
                <w:b/>
                <w:color w:val="auto"/>
                <w:sz w:val="16"/>
                <w:lang w:val="gl-ES"/>
              </w:rPr>
              <w:t>NOME/RAZÓN SOCIAL</w:t>
            </w:r>
          </w:p>
        </w:tc>
        <w:tc>
          <w:tcPr>
            <w:tcW w:w="15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jc w:val="center"/>
              <w:rPr>
                <w:rFonts w:ascii="Trebuchet MS" w:hAnsi="Trebuchet MS"/>
                <w:b/>
                <w:b/>
                <w:color w:val="FF3333"/>
                <w:sz w:val="16"/>
                <w:lang w:val="gl-ES"/>
              </w:rPr>
            </w:pPr>
            <w:r>
              <w:rPr>
                <w:rFonts w:ascii="Trebuchet MS" w:hAnsi="Trebuchet MS"/>
                <w:b/>
                <w:color w:val="auto"/>
                <w:sz w:val="16"/>
                <w:lang w:val="gl-ES"/>
              </w:rPr>
              <w:t>NIF</w:t>
            </w:r>
          </w:p>
        </w:tc>
        <w:tc>
          <w:tcPr>
            <w:tcW w:w="2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jc w:val="center"/>
              <w:rPr>
                <w:b/>
                <w:b/>
                <w:color w:val="FF3333"/>
                <w:sz w:val="16"/>
                <w:lang w:val="gl-ES"/>
              </w:rPr>
            </w:pPr>
            <w:r>
              <w:rPr>
                <w:b/>
                <w:color w:val="auto"/>
                <w:sz w:val="16"/>
                <w:lang w:val="gl-ES"/>
              </w:rPr>
              <w:t>COMPROBACION DE DATOS</w:t>
            </w:r>
          </w:p>
          <w:p>
            <w:pPr>
              <w:pStyle w:val="Contenidodelatabla"/>
              <w:spacing w:before="0" w:after="200"/>
              <w:jc w:val="center"/>
              <w:rPr>
                <w:b/>
                <w:b/>
                <w:color w:val="FF3333"/>
                <w:sz w:val="16"/>
                <w:lang w:val="gl-ES"/>
              </w:rPr>
            </w:pPr>
            <w:r>
              <w:rPr>
                <w:b/>
                <w:color w:val="auto"/>
                <w:sz w:val="16"/>
                <w:lang w:val="gl-ES"/>
              </w:rPr>
              <w:t>Os seguintes datos serán obxecto de consulta ás administracións públicas</w:t>
            </w:r>
          </w:p>
        </w:tc>
        <w:tc>
          <w:tcPr>
            <w:tcW w:w="16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jc w:val="center"/>
              <w:rPr>
                <w:rFonts w:ascii="Trebuchet MS" w:hAnsi="Trebuchet MS"/>
                <w:b/>
                <w:b/>
                <w:color w:val="FF3333"/>
                <w:sz w:val="16"/>
                <w:lang w:val="gl-ES"/>
              </w:rPr>
            </w:pPr>
            <w:r>
              <w:rPr>
                <w:rFonts w:ascii="Trebuchet MS" w:hAnsi="Trebuchet MS"/>
                <w:b/>
                <w:color w:val="auto"/>
                <w:sz w:val="16"/>
                <w:lang w:val="gl-ES"/>
              </w:rPr>
              <w:t>SINATURA</w:t>
            </w:r>
          </w:p>
        </w:tc>
      </w:tr>
      <w:tr>
        <w:trPr>
          <w:trHeight w:val="480" w:hRule="atLeast"/>
        </w:trPr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2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</w:tc>
        <w:tc>
          <w:tcPr>
            <w:tcW w:w="16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2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</w:tc>
        <w:tc>
          <w:tcPr>
            <w:tcW w:w="16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</w:tr>
      <w:tr>
        <w:trPr>
          <w:trHeight w:val="508" w:hRule="atLeast"/>
        </w:trPr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2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</w:tc>
        <w:tc>
          <w:tcPr>
            <w:tcW w:w="16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2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textAlignment w:val="baseline"/>
              <w:rPr>
                <w:color w:val="auto"/>
              </w:rPr>
            </w:pPr>
            <w:r>
              <w:rPr>
                <w:rFonts w:cs="Trebuchet MS" w:ascii="Trebuchet MS" w:hAnsi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</w:tc>
        <w:tc>
          <w:tcPr>
            <w:tcW w:w="16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  <w:insideH w:val="single" w:sz="8" w:space="0" w:color="C0C0C0"/>
              <w:insideV w:val="single" w:sz="8" w:space="0" w:color="C0C0C0"/>
            </w:tcBorders>
            <w:shd w:fill="auto" w:val="clear"/>
            <w:tcMar>
              <w:top w:w="0" w:type="dxa"/>
              <w:left w:w="-10" w:type="dxa"/>
            </w:tcMar>
            <w:vAlign w:val="center"/>
          </w:tcPr>
          <w:p>
            <w:pPr>
              <w:pStyle w:val="Contenidodelatabla"/>
              <w:spacing w:before="0" w:after="0"/>
              <w:rPr>
                <w:color w:val="FF3333"/>
              </w:rPr>
            </w:pPr>
            <w:r>
              <w:rPr>
                <w:color w:val="auto"/>
              </w:rPr>
              <w:t> </w:t>
            </w:r>
          </w:p>
        </w:tc>
      </w:tr>
    </w:tbl>
    <w:p>
      <w:pPr>
        <w:pStyle w:val="Normal"/>
        <w:spacing w:lineRule="atLeast" w:line="100" w:before="0" w:after="0"/>
        <w:rPr>
          <w:rFonts w:ascii="Trebuchet MS" w:hAnsi="Trebuchet MS" w:cs="Trebuchet MS"/>
          <w:i/>
          <w:i/>
          <w:sz w:val="16"/>
          <w:szCs w:val="16"/>
          <w:lang w:val="gl-ES"/>
        </w:rPr>
      </w:pPr>
      <w:r>
        <w:rPr>
          <w:rFonts w:cs="Trebuchet MS" w:ascii="Trebuchet MS" w:hAnsi="Trebuchet MS"/>
          <w:i/>
          <w:sz w:val="16"/>
          <w:szCs w:val="16"/>
          <w:lang w:val="gl-ES"/>
        </w:rPr>
      </w:r>
    </w:p>
    <w:p>
      <w:pPr>
        <w:pStyle w:val="Normal"/>
        <w:spacing w:lineRule="atLeast" w:line="100" w:before="0" w:after="0"/>
        <w:rPr>
          <w:rFonts w:ascii="Trebuchet MS" w:hAnsi="Trebuchet MS" w:cs="Trebuchet MS"/>
          <w:b/>
          <w:b/>
          <w:bCs/>
          <w:sz w:val="18"/>
          <w:szCs w:val="18"/>
          <w:lang w:val="gl-ES" w:eastAsia="es-ES"/>
        </w:rPr>
      </w:pPr>
      <w:r>
        <w:rPr>
          <w:rFonts w:cs="Trebuchet MS" w:ascii="Trebuchet MS" w:hAnsi="Trebuchet MS"/>
          <w:b/>
          <w:bCs/>
          <w:sz w:val="18"/>
          <w:szCs w:val="18"/>
          <w:lang w:val="gl-ES" w:eastAsia="es-ES"/>
        </w:rPr>
      </w:r>
    </w:p>
    <w:tbl>
      <w:tblPr>
        <w:tblW w:w="10815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2259"/>
        <w:gridCol w:w="167"/>
        <w:gridCol w:w="566"/>
        <w:gridCol w:w="425"/>
        <w:gridCol w:w="1417"/>
        <w:gridCol w:w="425"/>
        <w:gridCol w:w="988"/>
        <w:gridCol w:w="4566"/>
      </w:tblGrid>
      <w:tr>
        <w:trPr>
          <w:trHeight w:val="227" w:hRule="atLeast"/>
          <w:cantSplit w:val="true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cs="Trebuchet MS" w:ascii="Trebuchet MS" w:hAnsi="Trebuchet MS"/>
                <w:b/>
                <w:bCs/>
                <w:sz w:val="18"/>
                <w:szCs w:val="18"/>
                <w:lang w:val="gl-ES" w:eastAsia="es-ES"/>
              </w:rPr>
              <w:t>SINATURA DA PERSOA SOLICITANTE OU REPRESENTANTE</w:t>
            </w:r>
          </w:p>
        </w:tc>
      </w:tr>
      <w:tr>
        <w:trPr>
          <w:trHeight w:val="227" w:hRule="atLeast"/>
          <w:cantSplit w:val="true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bottom"/>
          </w:tcPr>
          <w:p>
            <w:pPr>
              <w:pStyle w:val="Normal"/>
              <w:spacing w:lineRule="atLeast" w:line="100" w:before="0" w:after="0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cs="Trebuchet MS" w:ascii="Trebuchet MS" w:hAnsi="Trebuchet MS"/>
                <w:sz w:val="12"/>
                <w:szCs w:val="12"/>
                <w:lang w:val="gl-ES" w:eastAsia="es-ES"/>
              </w:rPr>
              <w:t>Lugar e data</w:t>
            </w:r>
          </w:p>
        </w:tc>
      </w:tr>
      <w:tr>
        <w:trPr>
          <w:trHeight w:val="312" w:hRule="atLeast"/>
          <w:cantSplit w:val="true"/>
        </w:trPr>
        <w:tc>
          <w:tcPr>
            <w:tcW w:w="2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  <w:tc>
          <w:tcPr>
            <w:tcW w:w="4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Normal"/>
        <w:spacing w:lineRule="atLeast" w:line="100" w:before="0" w:after="0"/>
        <w:rPr>
          <w:lang w:val="gl-ES"/>
        </w:rPr>
      </w:pPr>
      <w:r>
        <w:rPr>
          <w:lang w:val="gl-ES"/>
        </w:rPr>
      </w:r>
    </w:p>
    <w:tbl>
      <w:tblPr>
        <w:tblW w:w="10815" w:type="dxa"/>
        <w:jc w:val="left"/>
        <w:tblInd w:w="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0" w:type="dxa"/>
          <w:left w:w="22" w:type="dxa"/>
          <w:bottom w:w="0" w:type="dxa"/>
          <w:right w:w="57" w:type="dxa"/>
        </w:tblCellMar>
      </w:tblPr>
      <w:tblGrid>
        <w:gridCol w:w="10815"/>
      </w:tblGrid>
      <w:tr>
        <w:trPr>
          <w:trHeight w:val="227" w:hRule="atLeast"/>
          <w:cantSplit w:val="true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FFFFFF" w:val="clear"/>
            <w:tcMar>
              <w:left w:w="22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  <w:drawing>
                <wp:inline distT="0" distB="0" distL="0" distR="0">
                  <wp:extent cx="1162050" cy="571500"/>
                  <wp:effectExtent l="0" t="0" r="0" b="0"/>
                  <wp:docPr id="16" name="Imagen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tLeast" w:line="100" w:before="0" w:after="0"/>
        <w:jc w:val="right"/>
        <w:rPr/>
      </w:pPr>
      <w:r>
        <w:rPr/>
      </w:r>
    </w:p>
    <w:sectPr>
      <w:footerReference w:type="default" r:id="rId15"/>
      <w:type w:val="nextPage"/>
      <w:pgSz w:w="11906" w:h="16838"/>
      <w:pgMar w:left="539" w:right="567" w:header="0" w:top="624" w:footer="0" w:bottom="6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tabs>
        <w:tab w:val="center" w:pos="4252" w:leader="none"/>
        <w:tab w:val="right" w:pos="8504" w:leader="none"/>
      </w:tabs>
      <w:spacing w:before="0" w:after="200"/>
      <w:rPr/>
    </w:pPr>
    <w:r>
      <w:rPr/>
      <w:drawing>
        <wp:inline distT="0" distB="0" distL="0" distR="0">
          <wp:extent cx="1024255" cy="499745"/>
          <wp:effectExtent l="0" t="0" r="0" b="0"/>
          <wp:docPr id="12" name="Imagen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tabs>
        <w:tab w:val="center" w:pos="4252" w:leader="none"/>
        <w:tab w:val="right" w:pos="8504" w:leader="none"/>
      </w:tabs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sz w:val="16"/>
        <w:i w:val="false"/>
        <w:b/>
        <w:rFonts w:ascii="Trebuchet MS" w:hAnsi="Trebuchet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  <w:rFonts w:ascii="Trebuchet MS" w:hAnsi="Trebuchet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es-ES" w:eastAsia="es-ES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s-ES" w:eastAsia="zh-CN" w:bidi="ar-SA"/>
    </w:rPr>
  </w:style>
  <w:style w:type="character" w:styleId="DefaultParagraphFont">
    <w:name w:val="Default Paragraph Font"/>
    <w:qFormat/>
    <w:rPr/>
  </w:style>
  <w:style w:type="character" w:styleId="Fuentedeprrafopredeter1">
    <w:name w:val="Fuente de párrafo predeter.1"/>
    <w:qFormat/>
    <w:rPr/>
  </w:style>
  <w:style w:type="character" w:styleId="EncabezadoCar">
    <w:name w:val="Encabezado Car"/>
    <w:qFormat/>
    <w:rPr>
      <w:sz w:val="22"/>
      <w:szCs w:val="22"/>
    </w:rPr>
  </w:style>
  <w:style w:type="character" w:styleId="PiedepginaCar">
    <w:name w:val="Pie de página Car"/>
    <w:qFormat/>
    <w:rPr>
      <w:sz w:val="22"/>
      <w:szCs w:val="22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>
    <w:name w:val="Texto comentario Car"/>
    <w:qFormat/>
    <w:rPr>
      <w:rFonts w:ascii="Calibri" w:hAnsi="Calibri" w:eastAsia="Calibri"/>
      <w:lang w:val="es-ES" w:eastAsia="zh-CN"/>
    </w:rPr>
  </w:style>
  <w:style w:type="character" w:styleId="AsuntodelcomentarioCar">
    <w:name w:val="Asunto del comentario Car"/>
    <w:qFormat/>
    <w:rPr>
      <w:rFonts w:ascii="Calibri" w:hAnsi="Calibri" w:eastAsia="Calibri"/>
      <w:b/>
      <w:bCs/>
      <w:lang w:val="es-ES" w:eastAsia="zh-CN"/>
    </w:rPr>
  </w:style>
  <w:style w:type="character" w:styleId="TextodegloboCar">
    <w:name w:val="Texto de globo Car"/>
    <w:qFormat/>
    <w:rPr>
      <w:rFonts w:ascii="Tahoma" w:hAnsi="Tahoma" w:eastAsia="Calibri" w:cs="Tahoma"/>
      <w:sz w:val="16"/>
      <w:szCs w:val="16"/>
      <w:lang w:val="es-ES" w:eastAsia="zh-CN"/>
    </w:rPr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i w:val="false"/>
    </w:rPr>
  </w:style>
  <w:style w:type="character" w:styleId="ListLabel7">
    <w:name w:val="ListLabel 7"/>
    <w:qFormat/>
    <w:rPr>
      <w:i w:val="false"/>
    </w:rPr>
  </w:style>
  <w:style w:type="character" w:styleId="ListLabel8">
    <w:name w:val="ListLabel 8"/>
    <w:qFormat/>
    <w:rPr>
      <w:rFonts w:ascii="Trebuchet MS" w:hAnsi="Trebuchet MS"/>
      <w:i w:val="false"/>
      <w:sz w:val="16"/>
    </w:rPr>
  </w:style>
  <w:style w:type="character" w:styleId="ListLabel9">
    <w:name w:val="ListLabel 9"/>
    <w:qFormat/>
    <w:rPr>
      <w:i w:val="false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Trebuchet MS" w:hAnsi="Trebuchet MS"/>
      <w:b/>
      <w:i w:val="false"/>
      <w:sz w:val="18"/>
    </w:rPr>
  </w:style>
  <w:style w:type="character" w:styleId="ListLabel14">
    <w:name w:val="ListLabel 14"/>
    <w:qFormat/>
    <w:rPr>
      <w:rFonts w:ascii="Trebuchet MS" w:hAnsi="Trebuchet MS"/>
      <w:b/>
      <w:i w:val="false"/>
      <w:sz w:val="16"/>
    </w:rPr>
  </w:style>
  <w:style w:type="character" w:styleId="ListLabel15">
    <w:name w:val="ListLabel 15"/>
    <w:qFormat/>
    <w:rPr>
      <w:rFonts w:ascii="Trebuchet MS" w:hAnsi="Trebuchet MS"/>
      <w:b/>
      <w:i w:val="false"/>
      <w:sz w:val="18"/>
    </w:rPr>
  </w:style>
  <w:style w:type="character" w:styleId="ListLabel16">
    <w:name w:val="ListLabel 16"/>
    <w:qFormat/>
    <w:rPr>
      <w:rFonts w:ascii="Trebuchet MS" w:hAnsi="Trebuchet MS"/>
      <w:b/>
      <w:i w:val="false"/>
      <w:sz w:val="16"/>
    </w:rPr>
  </w:style>
  <w:style w:type="character" w:styleId="ListLabel17">
    <w:name w:val="ListLabel 17"/>
    <w:qFormat/>
    <w:rPr>
      <w:rFonts w:ascii="Trebuchet MS" w:hAnsi="Trebuchet MS"/>
      <w:b/>
      <w:i w:val="false"/>
      <w:sz w:val="18"/>
    </w:rPr>
  </w:style>
  <w:style w:type="character" w:styleId="ListLabel18">
    <w:name w:val="ListLabel 18"/>
    <w:qFormat/>
    <w:rPr>
      <w:rFonts w:ascii="Trebuchet MS" w:hAnsi="Trebuchet MS"/>
      <w:b/>
      <w:i w:val="false"/>
      <w:sz w:val="16"/>
    </w:rPr>
  </w:style>
  <w:style w:type="character" w:styleId="ListLabel19">
    <w:name w:val="ListLabel 19"/>
    <w:qFormat/>
    <w:rPr>
      <w:rFonts w:ascii="Trebuchet MS" w:hAnsi="Trebuchet MS"/>
      <w:b/>
      <w:i w:val="false"/>
      <w:sz w:val="18"/>
    </w:rPr>
  </w:style>
  <w:style w:type="character" w:styleId="ListLabel20">
    <w:name w:val="ListLabel 20"/>
    <w:qFormat/>
    <w:rPr>
      <w:rFonts w:ascii="Trebuchet MS" w:hAnsi="Trebuchet MS"/>
      <w:b/>
      <w:i w:val="false"/>
      <w:sz w:val="16"/>
    </w:rPr>
  </w:style>
  <w:style w:type="character" w:styleId="ListLabel21">
    <w:name w:val="ListLabel 21"/>
    <w:qFormat/>
    <w:rPr>
      <w:rFonts w:ascii="Trebuchet MS" w:hAnsi="Trebuchet MS"/>
      <w:b/>
      <w:i w:val="false"/>
      <w:sz w:val="18"/>
    </w:rPr>
  </w:style>
  <w:style w:type="character" w:styleId="ListLabel22">
    <w:name w:val="ListLabel 22"/>
    <w:qFormat/>
    <w:rPr>
      <w:rFonts w:ascii="Trebuchet MS" w:hAnsi="Trebuchet MS"/>
      <w:b/>
      <w:i w:val="false"/>
      <w:sz w:val="16"/>
    </w:rPr>
  </w:style>
  <w:style w:type="character" w:styleId="ListLabel23">
    <w:name w:val="ListLabel 23"/>
    <w:qFormat/>
    <w:rPr>
      <w:rFonts w:ascii="Trebuchet MS" w:hAnsi="Trebuchet MS"/>
      <w:b/>
      <w:i w:val="false"/>
      <w:sz w:val="18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itular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">
    <w:name w:val="Header"/>
    <w:basedOn w:val="Normal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Cuerpodetexto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styleId="Normal1">
    <w:name w:val="Normal1"/>
    <w:basedOn w:val="Normal"/>
    <w:qFormat/>
    <w:pPr>
      <w:spacing w:lineRule="atLeast" w:line="100" w:before="0" w:after="0"/>
    </w:pPr>
    <w:rPr>
      <w:rFonts w:cs="Calibri"/>
      <w:color w:val="000000"/>
      <w:sz w:val="24"/>
      <w:szCs w:val="24"/>
      <w:lang w:bidi="hi-IN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uppressAutoHyphens w:val="false"/>
      <w:spacing w:lineRule="auto" w:line="240" w:before="0" w:after="0"/>
    </w:pPr>
    <w:rPr>
      <w:rFonts w:ascii="Times New Roman" w:hAnsi="Times New Roman"/>
      <w:sz w:val="24"/>
      <w:szCs w:val="24"/>
      <w:lang w:val="gl-ES" w:eastAsia="gl-ES"/>
    </w:rPr>
  </w:style>
  <w:style w:type="paragraph" w:styleId="Ttulodelatabla">
    <w:name w:val="Título de la tabla"/>
    <w:basedOn w:val="Contenidodelatabla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otifica.xunta.gal/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www.xunta.gal/informacion-xeral-proteccion-datos" TargetMode="External"/><Relationship Id="rId6" Type="http://schemas.openxmlformats.org/officeDocument/2006/relationships/hyperlink" Target="https://www.xunta.gal/proteccion-datos-persoais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www.xunta.gal/informacion-xeral-proteccion-datos" TargetMode="External"/><Relationship Id="rId11" Type="http://schemas.openxmlformats.org/officeDocument/2006/relationships/hyperlink" Target="https://www.xunta.gal/proteccion-datos-persoais" TargetMode="External"/><Relationship Id="rId12" Type="http://schemas.openxmlformats.org/officeDocument/2006/relationships/footer" Target="footer1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LibreOffice/5.2.6.2$Windows_X86_64 LibreOffice_project/a3100ed2409ebf1c212f5048fbe377c281438fdc</Application>
  <Pages>4</Pages>
  <Words>1571</Words>
  <Characters>9271</Characters>
  <CharactersWithSpaces>10682</CharactersWithSpaces>
  <Paragraphs>202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2018-02-20T17:53:00Z</dcterms:created>
  <dc:creator>Xunta</dc:creator>
  <dc:description/>
  <dc:language>es-ES</dc:language>
  <cp:lastModifiedBy/>
  <cp:lastPrinted>2017-02-28T08:15:00Z</cp:lastPrinted>
  <dcterms:modified xsi:type="dcterms:W3CDTF">2018-06-22T09:04:55Z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