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5294" w:rsidRDefault="00D01316">
      <w:pPr>
        <w:spacing w:after="0"/>
      </w:pPr>
      <w:r>
        <w:rPr>
          <w:noProof/>
          <w:lang w:eastAsia="es-ES"/>
        </w:rPr>
        <w:drawing>
          <wp:inline distT="0" distB="0" distL="0" distR="0">
            <wp:extent cx="2124075" cy="4572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mc:AlternateContent>
          <mc:Choice Requires="wps">
            <w:drawing>
              <wp:anchor distT="6350" distB="6350" distL="128270" distR="120015" simplePos="0" relativeHeight="3" behindDoc="0" locked="0" layoutInCell="1" allowOverlap="1">
                <wp:simplePos x="0" y="0"/>
                <wp:positionH relativeFrom="margin">
                  <wp:posOffset>3023235</wp:posOffset>
                </wp:positionH>
                <wp:positionV relativeFrom="paragraph">
                  <wp:posOffset>120650</wp:posOffset>
                </wp:positionV>
                <wp:extent cx="814070" cy="16256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600" cy="1620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294" w:rsidRDefault="00D01316">
                            <w:pPr>
                              <w:pStyle w:val="Contenidodelmarc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ANEXO III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238.05pt;margin-top:9.5pt;width:64pt;height:12.7pt;mso-position-horizontal-relative:margin">
                <w10:wrap type="square"/>
                <v:fill o:detectmouseclick="t" on="false"/>
                <v:stroke color="#d8d8d8" weight="9360" joinstyle="miter" endcap="flat"/>
                <v:textbox>
                  <w:txbxContent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/>
                      </w:pPr>
                      <w:r>
                        <w:rPr>
                          <w:rFonts w:cs="Trebuchet MS" w:ascii="Trebuchet MS" w:hAnsi="Trebuchet MS"/>
                          <w:b/>
                          <w:color w:val="000000"/>
                          <w:sz w:val="17"/>
                          <w:szCs w:val="17"/>
                        </w:rPr>
                        <w:t>ANEXO III</w:t>
                      </w:r>
                    </w:p>
                  </w:txbxContent>
                </v:textbox>
              </v:rect>
            </w:pict>
          </mc:Fallback>
        </mc:AlternateContent>
      </w:r>
    </w:p>
    <w:p w:rsidR="00635294" w:rsidRDefault="00635294">
      <w:pPr>
        <w:spacing w:after="0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1" w:type="dxa"/>
        <w:tblInd w:w="32" w:type="dxa"/>
        <w:tblBorders>
          <w:top w:val="single" w:sz="4" w:space="0" w:color="C0C0C0"/>
          <w:left w:val="single" w:sz="4" w:space="0" w:color="C0C0C0"/>
          <w:bottom w:val="single" w:sz="6" w:space="0" w:color="C0C0C0"/>
          <w:insideH w:val="single" w:sz="6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7189"/>
        <w:gridCol w:w="1826"/>
        <w:gridCol w:w="1796"/>
      </w:tblGrid>
      <w:tr w:rsidR="00635294">
        <w:trPr>
          <w:trHeight w:val="227"/>
        </w:trPr>
        <w:tc>
          <w:tcPr>
            <w:tcW w:w="7189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PROCEDEMENTO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9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CÓDIGO DO PROCEDEMENTO</w:t>
            </w:r>
          </w:p>
        </w:tc>
        <w:tc>
          <w:tcPr>
            <w:tcW w:w="1796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FFFFFF"/>
            <w:tcMar>
              <w:left w:w="9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DOCUMENTO</w:t>
            </w:r>
          </w:p>
        </w:tc>
      </w:tr>
      <w:tr w:rsidR="00635294">
        <w:trPr>
          <w:trHeight w:val="506"/>
        </w:trPr>
        <w:tc>
          <w:tcPr>
            <w:tcW w:w="7189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</w:pPr>
            <w:r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  <w:t>REESTRUTURACIÓN PARCELARIA DE CARÁCTER PÚBLICO POLO CONCELLO</w:t>
            </w:r>
          </w:p>
        </w:tc>
        <w:tc>
          <w:tcPr>
            <w:tcW w:w="1826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</w:tcBorders>
            <w:shd w:val="clear" w:color="auto" w:fill="FFFFFF"/>
            <w:tcMar>
              <w:left w:w="9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b/>
                <w:sz w:val="28"/>
                <w:szCs w:val="28"/>
                <w:lang w:val="gl-ES"/>
              </w:rPr>
            </w:pPr>
            <w:r>
              <w:rPr>
                <w:rFonts w:ascii="Trebuchet MS" w:hAnsi="Trebuchet MS" w:cs="Trebuchet MS"/>
                <w:b/>
                <w:sz w:val="28"/>
                <w:szCs w:val="28"/>
                <w:lang w:val="gl-ES"/>
              </w:rPr>
              <w:t>MR101C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9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</w:pPr>
            <w:r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  <w:t>SOLICITUDE</w:t>
            </w: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5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776"/>
        <w:gridCol w:w="570"/>
        <w:gridCol w:w="451"/>
        <w:gridCol w:w="1802"/>
        <w:gridCol w:w="586"/>
        <w:gridCol w:w="1220"/>
        <w:gridCol w:w="1631"/>
        <w:gridCol w:w="376"/>
        <w:gridCol w:w="569"/>
        <w:gridCol w:w="946"/>
        <w:gridCol w:w="943"/>
        <w:gridCol w:w="945"/>
      </w:tblGrid>
      <w:tr w:rsidR="00635294">
        <w:trPr>
          <w:cantSplit/>
          <w:trHeight w:val="227"/>
        </w:trPr>
        <w:tc>
          <w:tcPr>
            <w:tcW w:w="10814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DATOS DA ENTIDADE SOLICITANTE</w:t>
            </w:r>
          </w:p>
        </w:tc>
      </w:tr>
      <w:tr w:rsidR="00635294">
        <w:trPr>
          <w:cantSplit/>
          <w:trHeight w:val="227"/>
        </w:trPr>
        <w:tc>
          <w:tcPr>
            <w:tcW w:w="8926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ENTIDADE LOCAL </w:t>
            </w:r>
          </w:p>
        </w:tc>
        <w:tc>
          <w:tcPr>
            <w:tcW w:w="188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NIF</w:t>
            </w:r>
          </w:p>
        </w:tc>
      </w:tr>
      <w:tr w:rsidR="00635294">
        <w:trPr>
          <w:cantSplit/>
          <w:trHeight w:val="312"/>
        </w:trPr>
        <w:tc>
          <w:tcPr>
            <w:tcW w:w="8926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  <w:tr w:rsidR="00635294">
        <w:trPr>
          <w:trHeight w:val="227"/>
        </w:trPr>
        <w:tc>
          <w:tcPr>
            <w:tcW w:w="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626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NOME DA VÍA</w:t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NUM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BLOQ</w:t>
            </w: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ANDAR</w:t>
            </w: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PORTA</w:t>
            </w:r>
          </w:p>
        </w:tc>
      </w:tr>
      <w:tr w:rsidR="00635294">
        <w:trPr>
          <w:cantSplit/>
          <w:trHeight w:val="312"/>
        </w:trPr>
        <w:tc>
          <w:tcPr>
            <w:tcW w:w="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626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  <w:tr w:rsidR="00635294">
        <w:trPr>
          <w:cantSplit/>
          <w:trHeight w:val="312"/>
        </w:trPr>
        <w:tc>
          <w:tcPr>
            <w:tcW w:w="540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PARROQUIA</w:t>
            </w:r>
          </w:p>
        </w:tc>
        <w:tc>
          <w:tcPr>
            <w:tcW w:w="540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LUGAR</w:t>
            </w:r>
          </w:p>
        </w:tc>
      </w:tr>
      <w:tr w:rsidR="00635294">
        <w:trPr>
          <w:cantSplit/>
          <w:trHeight w:val="312"/>
        </w:trPr>
        <w:tc>
          <w:tcPr>
            <w:tcW w:w="540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540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  <w:tr w:rsidR="00635294">
        <w:trPr>
          <w:cantSplit/>
          <w:trHeight w:val="227"/>
        </w:trPr>
        <w:tc>
          <w:tcPr>
            <w:tcW w:w="13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CÓDIGO POSTAL</w:t>
            </w:r>
          </w:p>
        </w:tc>
        <w:tc>
          <w:tcPr>
            <w:tcW w:w="283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PROVINCIA</w:t>
            </w:r>
          </w:p>
        </w:tc>
        <w:tc>
          <w:tcPr>
            <w:tcW w:w="32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CONCELLO</w:t>
            </w:r>
          </w:p>
        </w:tc>
        <w:tc>
          <w:tcPr>
            <w:tcW w:w="34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LOCALIDADE</w:t>
            </w:r>
          </w:p>
        </w:tc>
      </w:tr>
      <w:tr w:rsidR="00635294">
        <w:trPr>
          <w:cantSplit/>
          <w:trHeight w:val="312"/>
        </w:trPr>
        <w:tc>
          <w:tcPr>
            <w:tcW w:w="13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  <w:tr w:rsidR="00635294">
        <w:trPr>
          <w:cantSplit/>
          <w:trHeight w:val="227"/>
        </w:trPr>
        <w:tc>
          <w:tcPr>
            <w:tcW w:w="179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TELÉFONO</w:t>
            </w:r>
          </w:p>
        </w:tc>
        <w:tc>
          <w:tcPr>
            <w:tcW w:w="18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FAX</w:t>
            </w:r>
          </w:p>
        </w:tc>
        <w:tc>
          <w:tcPr>
            <w:tcW w:w="721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CORREO ELECTRÓNICO</w:t>
            </w:r>
          </w:p>
        </w:tc>
      </w:tr>
      <w:tr w:rsidR="00635294">
        <w:trPr>
          <w:cantSplit/>
          <w:trHeight w:val="312"/>
        </w:trPr>
        <w:tc>
          <w:tcPr>
            <w:tcW w:w="179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8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721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b/>
          <w:bCs/>
          <w:sz w:val="16"/>
          <w:szCs w:val="16"/>
          <w:lang w:val="gl-ES" w:eastAsia="es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b/>
          <w:bCs/>
          <w:sz w:val="16"/>
          <w:szCs w:val="16"/>
          <w:lang w:val="gl-ES" w:eastAsia="es-ES"/>
        </w:rPr>
      </w:pPr>
    </w:p>
    <w:tbl>
      <w:tblPr>
        <w:tblW w:w="10815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3260"/>
        <w:gridCol w:w="2981"/>
        <w:gridCol w:w="2687"/>
        <w:gridCol w:w="1887"/>
      </w:tblGrid>
      <w:tr w:rsidR="00635294">
        <w:trPr>
          <w:cantSplit/>
          <w:trHeight w:val="227"/>
        </w:trPr>
        <w:tc>
          <w:tcPr>
            <w:tcW w:w="1081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</w:pPr>
            <w:r>
              <w:rPr>
                <w:rFonts w:ascii="Trebuchet MS" w:hAnsi="Trebuchet MS" w:cs="Trebuchet MS"/>
                <w:b/>
                <w:bCs/>
                <w:sz w:val="16"/>
                <w:szCs w:val="16"/>
                <w:lang w:val="gl-ES" w:eastAsia="es-ES"/>
              </w:rPr>
              <w:t>E, NA SÚA REPRESENTACIÓN</w:t>
            </w: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 (deberá acreditarse a representación fidedigna por calquera medio válido en dereito)</w:t>
            </w:r>
          </w:p>
        </w:tc>
      </w:tr>
      <w:tr w:rsidR="00635294">
        <w:trPr>
          <w:cantSplit/>
          <w:trHeight w:val="227"/>
        </w:trPr>
        <w:tc>
          <w:tcPr>
            <w:tcW w:w="3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>NOME/RAZÓN SOCIAL</w:t>
            </w:r>
          </w:p>
        </w:tc>
        <w:tc>
          <w:tcPr>
            <w:tcW w:w="2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>PRIMEIRO APELIDO</w:t>
            </w:r>
          </w:p>
        </w:tc>
        <w:tc>
          <w:tcPr>
            <w:tcW w:w="2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>SEGUNDO APELIDO</w:t>
            </w:r>
          </w:p>
        </w:tc>
        <w:tc>
          <w:tcPr>
            <w:tcW w:w="18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>NIF</w:t>
            </w:r>
          </w:p>
        </w:tc>
      </w:tr>
      <w:tr w:rsidR="00635294">
        <w:trPr>
          <w:cantSplit/>
          <w:trHeight w:val="312"/>
        </w:trPr>
        <w:tc>
          <w:tcPr>
            <w:tcW w:w="3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</w:tc>
        <w:tc>
          <w:tcPr>
            <w:tcW w:w="2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</w:tc>
        <w:tc>
          <w:tcPr>
            <w:tcW w:w="2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</w:tc>
        <w:tc>
          <w:tcPr>
            <w:tcW w:w="18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773" w:type="dxa"/>
        <w:tblInd w:w="102" w:type="dxa"/>
        <w:tblBorders>
          <w:top w:val="single" w:sz="2" w:space="0" w:color="C0C0C0"/>
          <w:left w:val="single" w:sz="2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CellMar>
          <w:left w:w="39" w:type="dxa"/>
          <w:right w:w="57" w:type="dxa"/>
        </w:tblCellMar>
        <w:tblLook w:val="0000" w:firstRow="0" w:lastRow="0" w:firstColumn="0" w:lastColumn="0" w:noHBand="0" w:noVBand="0"/>
      </w:tblPr>
      <w:tblGrid>
        <w:gridCol w:w="2124"/>
        <w:gridCol w:w="3260"/>
        <w:gridCol w:w="568"/>
        <w:gridCol w:w="4821"/>
      </w:tblGrid>
      <w:tr w:rsidR="00635294">
        <w:trPr>
          <w:cantSplit/>
          <w:trHeight w:val="227"/>
        </w:trPr>
        <w:tc>
          <w:tcPr>
            <w:tcW w:w="10773" w:type="dxa"/>
            <w:gridSpan w:val="4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39" w:type="dxa"/>
            </w:tcMar>
            <w:vAlign w:val="center"/>
          </w:tcPr>
          <w:p w:rsidR="00635294" w:rsidRDefault="00D01316">
            <w:pPr>
              <w:suppressAutoHyphens w:val="0"/>
              <w:spacing w:after="0" w:line="100" w:lineRule="atLeast"/>
              <w:rPr>
                <w:rFonts w:ascii="Trebuchet MS" w:hAnsi="Trebuchet MS"/>
                <w:b/>
                <w:bCs/>
                <w:sz w:val="18"/>
                <w:szCs w:val="18"/>
                <w:lang w:val="gl-ES" w:eastAsia="en-US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  <w:lang w:val="gl-ES" w:eastAsia="en-US"/>
              </w:rPr>
              <w:t>DATOS PARA OS EFECTOS DE NOTIFICACIÓN</w:t>
            </w:r>
          </w:p>
        </w:tc>
      </w:tr>
      <w:tr w:rsidR="00635294">
        <w:trPr>
          <w:cantSplit/>
          <w:trHeight w:val="227"/>
        </w:trPr>
        <w:tc>
          <w:tcPr>
            <w:tcW w:w="2124" w:type="dxa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39" w:type="dxa"/>
            </w:tcMar>
            <w:vAlign w:val="center"/>
          </w:tcPr>
          <w:p w:rsidR="00635294" w:rsidRDefault="00D01316">
            <w:pPr>
              <w:suppressAutoHyphens w:val="0"/>
              <w:spacing w:after="0" w:line="100" w:lineRule="atLeast"/>
              <w:rPr>
                <w:rFonts w:ascii="Trebuchet MS" w:hAnsi="Trebuchet MS"/>
                <w:sz w:val="16"/>
                <w:szCs w:val="16"/>
                <w:lang w:val="gl-ES" w:eastAsia="en-US"/>
              </w:rPr>
            </w:pPr>
            <w:r>
              <w:rPr>
                <w:rFonts w:ascii="Trebuchet MS" w:hAnsi="Trebuchet MS"/>
                <w:sz w:val="16"/>
                <w:szCs w:val="16"/>
                <w:lang w:val="gl-ES" w:eastAsia="en-US"/>
              </w:rPr>
              <w:t>Notifíquese a:</w:t>
            </w:r>
          </w:p>
        </w:tc>
        <w:tc>
          <w:tcPr>
            <w:tcW w:w="382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  <w:right w:w="0" w:type="dxa"/>
            </w:tcMar>
            <w:vAlign w:val="center"/>
          </w:tcPr>
          <w:p w:rsidR="00635294" w:rsidRDefault="00D01316">
            <w:pPr>
              <w:suppressAutoHyphens w:val="0"/>
              <w:spacing w:after="0" w:line="100" w:lineRule="atLeast"/>
            </w:pPr>
            <w:r>
              <w:rPr>
                <w:rFonts w:ascii="Trebuchet MS" w:hAnsi="Trebuchet MS"/>
                <w:sz w:val="16"/>
                <w:szCs w:val="16"/>
                <w:lang w:val="gl-ES" w:eastAsia="en-US"/>
              </w:rPr>
              <w:t>● Entidade solicitante</w:t>
            </w:r>
          </w:p>
        </w:tc>
        <w:tc>
          <w:tcPr>
            <w:tcW w:w="48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shd w:val="clear" w:color="auto" w:fill="FFFFFF"/>
            <w:tcMar>
              <w:left w:w="-7" w:type="dxa"/>
              <w:right w:w="0" w:type="dxa"/>
            </w:tcMar>
            <w:vAlign w:val="center"/>
          </w:tcPr>
          <w:p w:rsidR="00635294" w:rsidRDefault="00D01316">
            <w:pPr>
              <w:suppressAutoHyphens w:val="0"/>
              <w:spacing w:after="0" w:line="100" w:lineRule="atLeast"/>
              <w:rPr>
                <w:rFonts w:ascii="Trebuchet MS" w:hAnsi="Trebuchet MS"/>
                <w:sz w:val="16"/>
                <w:szCs w:val="16"/>
                <w:lang w:val="gl-ES" w:eastAsia="en-US"/>
              </w:rPr>
            </w:pPr>
            <w:r>
              <w:rPr>
                <w:rFonts w:ascii="Trebuchet MS" w:hAnsi="Trebuchet MS"/>
                <w:sz w:val="16"/>
                <w:szCs w:val="16"/>
                <w:lang w:val="gl-ES" w:eastAsia="en-US"/>
              </w:rPr>
              <w:t>● Persoa ou entidade representante</w:t>
            </w:r>
          </w:p>
        </w:tc>
      </w:tr>
      <w:tr w:rsidR="00635294">
        <w:trPr>
          <w:cantSplit/>
          <w:trHeight w:val="227"/>
        </w:trPr>
        <w:tc>
          <w:tcPr>
            <w:tcW w:w="10773" w:type="dxa"/>
            <w:gridSpan w:val="4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39" w:type="dxa"/>
            </w:tcMar>
            <w:vAlign w:val="center"/>
          </w:tcPr>
          <w:p w:rsidR="00635294" w:rsidRDefault="00D01316">
            <w:pPr>
              <w:suppressAutoHyphens w:val="0"/>
              <w:spacing w:after="0" w:line="100" w:lineRule="atLeast"/>
              <w:jc w:val="both"/>
            </w:pPr>
            <w:r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  <w:t xml:space="preserve">Todas as notificacións ás persoas interesadas realizaranse só por medios electrónicos </w:t>
            </w:r>
            <w:r>
              <w:rPr>
                <w:rFonts w:ascii="Trebuchet MS" w:hAnsi="Trebuchet MS"/>
                <w:sz w:val="16"/>
                <w:szCs w:val="16"/>
                <w:lang w:val="gl-ES" w:eastAsia="en-US"/>
              </w:rPr>
              <w:t xml:space="preserve">a través do Sistema de Notificación Electrónica de Galicia - </w:t>
            </w:r>
            <w:proofErr w:type="spellStart"/>
            <w:r>
              <w:rPr>
                <w:rFonts w:ascii="Trebuchet MS" w:hAnsi="Trebuchet MS"/>
                <w:sz w:val="16"/>
                <w:szCs w:val="16"/>
                <w:lang w:val="gl-ES" w:eastAsia="en-US"/>
              </w:rPr>
              <w:t>Notifica.gal</w:t>
            </w:r>
            <w:proofErr w:type="spellEnd"/>
            <w:r>
              <w:rPr>
                <w:rFonts w:ascii="Trebuchet MS" w:hAnsi="Trebuchet MS"/>
                <w:sz w:val="16"/>
                <w:szCs w:val="16"/>
                <w:lang w:val="gl-ES" w:eastAsia="en-US"/>
              </w:rPr>
              <w:t xml:space="preserve">, </w:t>
            </w:r>
            <w:hyperlink r:id="rId9">
              <w:r>
                <w:rPr>
                  <w:rStyle w:val="EnlacedeInternet"/>
                  <w:rFonts w:ascii="Trebuchet MS" w:hAnsi="Trebuchet MS" w:cs="Times"/>
                  <w:sz w:val="16"/>
                  <w:szCs w:val="16"/>
                  <w:lang w:val="gl-ES" w:eastAsia="en-US"/>
                </w:rPr>
                <w:t>https://notifica.xunta.gal</w:t>
              </w:r>
            </w:hyperlink>
            <w:r>
              <w:rPr>
                <w:rFonts w:ascii="Trebuchet MS" w:hAnsi="Trebuchet MS" w:cs="Times"/>
                <w:sz w:val="16"/>
                <w:szCs w:val="16"/>
                <w:lang w:val="gl-ES" w:eastAsia="en-US"/>
              </w:rPr>
              <w:t>.</w:t>
            </w:r>
          </w:p>
          <w:p w:rsidR="00635294" w:rsidRDefault="00D01316">
            <w:pPr>
              <w:suppressAutoHyphens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Só se poderá acceder á notificación co certificado electrónico asociado ao NIF da persoa indicada.</w:t>
            </w:r>
          </w:p>
          <w:p w:rsidR="00635294" w:rsidRDefault="00D01316">
            <w:pPr>
              <w:suppressAutoHyphens w:val="0"/>
              <w:spacing w:after="0" w:line="100" w:lineRule="atLeast"/>
              <w:rPr>
                <w:rFonts w:ascii="Trebuchet MS" w:hAnsi="Trebuchet MS"/>
                <w:sz w:val="16"/>
                <w:szCs w:val="16"/>
                <w:lang w:val="gl-ES" w:eastAsia="en-US"/>
              </w:rPr>
            </w:pPr>
            <w:r>
              <w:rPr>
                <w:rFonts w:ascii="Trebuchet MS" w:hAnsi="Trebuchet MS"/>
                <w:sz w:val="16"/>
                <w:szCs w:val="16"/>
                <w:lang w:val="gl-ES" w:eastAsia="en-US"/>
              </w:rPr>
              <w:t>Enviaranse avisos da posta a disposición da notificación ao correo electrónico e/ou teléfono móbil facilitados a seguir:</w:t>
            </w:r>
          </w:p>
        </w:tc>
      </w:tr>
      <w:tr w:rsidR="00635294">
        <w:trPr>
          <w:cantSplit/>
          <w:trHeight w:val="227"/>
        </w:trPr>
        <w:tc>
          <w:tcPr>
            <w:tcW w:w="5384" w:type="dxa"/>
            <w:gridSpan w:val="2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39" w:type="dxa"/>
            </w:tcMar>
            <w:vAlign w:val="center"/>
          </w:tcPr>
          <w:p w:rsidR="00635294" w:rsidRDefault="00D01316">
            <w:pPr>
              <w:suppressAutoHyphens w:val="0"/>
              <w:spacing w:after="0"/>
              <w:rPr>
                <w:rFonts w:ascii="Trebuchet MS" w:hAnsi="Trebuchet MS"/>
                <w:sz w:val="16"/>
                <w:szCs w:val="16"/>
                <w:lang w:val="gl-ES" w:eastAsia="en-US"/>
              </w:rPr>
            </w:pPr>
            <w:r>
              <w:rPr>
                <w:rFonts w:ascii="Trebuchet MS" w:hAnsi="Trebuchet MS"/>
                <w:sz w:val="16"/>
                <w:szCs w:val="16"/>
                <w:lang w:val="gl-ES" w:eastAsia="en-US"/>
              </w:rPr>
              <w:t xml:space="preserve">TELÉFONO MÓBIL </w:t>
            </w:r>
          </w:p>
        </w:tc>
        <w:tc>
          <w:tcPr>
            <w:tcW w:w="538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shd w:val="clear" w:color="auto" w:fill="FFFFFF"/>
            <w:tcMar>
              <w:left w:w="-7" w:type="dxa"/>
              <w:right w:w="0" w:type="dxa"/>
            </w:tcMar>
            <w:vAlign w:val="center"/>
          </w:tcPr>
          <w:p w:rsidR="00635294" w:rsidRDefault="00D01316">
            <w:pPr>
              <w:suppressAutoHyphens w:val="0"/>
              <w:spacing w:after="0"/>
              <w:rPr>
                <w:rFonts w:ascii="Trebuchet MS" w:hAnsi="Trebuchet MS"/>
                <w:sz w:val="16"/>
                <w:szCs w:val="16"/>
                <w:lang w:val="gl-ES" w:eastAsia="en-US"/>
              </w:rPr>
            </w:pPr>
            <w:r>
              <w:rPr>
                <w:rFonts w:ascii="Trebuchet MS" w:hAnsi="Trebuchet MS"/>
                <w:sz w:val="16"/>
                <w:szCs w:val="16"/>
                <w:lang w:val="gl-ES" w:eastAsia="en-US"/>
              </w:rPr>
              <w:t xml:space="preserve">CORREO ELECTRÓNICO </w:t>
            </w:r>
          </w:p>
        </w:tc>
      </w:tr>
      <w:tr w:rsidR="00635294">
        <w:trPr>
          <w:cantSplit/>
          <w:trHeight w:val="227"/>
        </w:trPr>
        <w:tc>
          <w:tcPr>
            <w:tcW w:w="5384" w:type="dxa"/>
            <w:gridSpan w:val="2"/>
            <w:tcBorders>
              <w:top w:val="single" w:sz="6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  <w:shd w:val="clear" w:color="auto" w:fill="FFFFFF"/>
            <w:tcMar>
              <w:left w:w="39" w:type="dxa"/>
            </w:tcMar>
            <w:vAlign w:val="center"/>
          </w:tcPr>
          <w:p w:rsidR="00635294" w:rsidRDefault="00635294">
            <w:pPr>
              <w:suppressAutoHyphens w:val="0"/>
              <w:spacing w:after="0" w:line="100" w:lineRule="atLeast"/>
              <w:rPr>
                <w:rFonts w:ascii="Trebuchet MS" w:hAnsi="Trebuchet MS"/>
                <w:sz w:val="16"/>
                <w:szCs w:val="16"/>
                <w:lang w:val="gl-ES" w:eastAsia="en-US"/>
              </w:rPr>
            </w:pPr>
          </w:p>
        </w:tc>
        <w:tc>
          <w:tcPr>
            <w:tcW w:w="5389" w:type="dxa"/>
            <w:gridSpan w:val="2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left w:w="-7" w:type="dxa"/>
              <w:right w:w="0" w:type="dxa"/>
            </w:tcMar>
            <w:vAlign w:val="center"/>
          </w:tcPr>
          <w:p w:rsidR="00635294" w:rsidRDefault="00635294">
            <w:pPr>
              <w:suppressAutoHyphens w:val="0"/>
              <w:spacing w:after="0" w:line="100" w:lineRule="atLeast"/>
              <w:rPr>
                <w:rFonts w:ascii="Trebuchet MS" w:hAnsi="Trebuchet MS"/>
                <w:sz w:val="16"/>
                <w:szCs w:val="16"/>
                <w:lang w:val="gl-ES" w:eastAsia="en-U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i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i/>
          <w:sz w:val="16"/>
          <w:szCs w:val="16"/>
          <w:lang w:val="gl-ES"/>
        </w:rPr>
      </w:pPr>
    </w:p>
    <w:tbl>
      <w:tblPr>
        <w:tblW w:w="10773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32" w:type="dxa"/>
          <w:right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635294">
        <w:trPr>
          <w:cantSplit/>
          <w:trHeight w:val="95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6"/>
                <w:szCs w:val="16"/>
                <w:lang w:val="gl-ES"/>
              </w:rPr>
            </w:pPr>
            <w:r>
              <w:rPr>
                <w:rFonts w:ascii="Trebuchet MS" w:hAnsi="Trebuchet MS" w:cs="Trebuchet MS"/>
                <w:b/>
                <w:bCs/>
                <w:sz w:val="16"/>
                <w:szCs w:val="16"/>
                <w:lang w:val="gl-ES"/>
              </w:rPr>
              <w:t>DOCUMENTACIÓN QUE SE PRESENTA</w:t>
            </w:r>
          </w:p>
        </w:tc>
      </w:tr>
      <w:tr w:rsidR="00635294">
        <w:trPr>
          <w:cantSplit/>
          <w:trHeight w:val="95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>□ Anexo III-A debidamente cuberto</w:t>
            </w:r>
          </w:p>
        </w:tc>
      </w:tr>
      <w:tr w:rsidR="00635294">
        <w:trPr>
          <w:cantSplit/>
          <w:trHeight w:val="95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 xml:space="preserve">□ Anexo III-B debidamente </w:t>
            </w:r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>cuberto e asinado</w:t>
            </w:r>
          </w:p>
        </w:tc>
      </w:tr>
      <w:tr w:rsidR="00635294">
        <w:trPr>
          <w:cantSplit/>
          <w:trHeight w:val="95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</w:pPr>
            <w:r>
              <w:rPr>
                <w:rFonts w:ascii="Trebuchet MS" w:hAnsi="Trebuchet MS" w:cs="Trebuchet MS"/>
                <w:bCs/>
                <w:sz w:val="16"/>
                <w:szCs w:val="16"/>
                <w:lang w:val="gl-ES"/>
              </w:rPr>
              <w:t xml:space="preserve">□ </w:t>
            </w:r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 xml:space="preserve">Perímetro da zona para a que se solicita a reestruturación en formato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>Shapefile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>xeorreferenciado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 xml:space="preserve"> proxección UTM ETRS89 Fuso 29 (EPSG:25829), con delimitación, se é o caso, dos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>subperímetros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 xml:space="preserve"> excluídos.</w:t>
            </w:r>
          </w:p>
        </w:tc>
      </w:tr>
      <w:tr w:rsidR="00635294">
        <w:trPr>
          <w:cantSplit/>
          <w:trHeight w:val="95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</w:pPr>
            <w:r>
              <w:rPr>
                <w:rFonts w:ascii="Trebuchet MS" w:hAnsi="Trebuchet MS" w:cs="Trebuchet MS"/>
                <w:bCs/>
                <w:sz w:val="16"/>
                <w:szCs w:val="16"/>
                <w:lang w:val="gl-ES"/>
              </w:rPr>
              <w:t xml:space="preserve">□ </w:t>
            </w:r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 xml:space="preserve">Cartografía en formato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>Shapefile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>xeorreferenciado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  <w:lang w:val="gl-ES"/>
              </w:rPr>
              <w:t xml:space="preserve"> proxección UTM ETRS89 Fuso 29 (EPSG:25829),se o houbera, dos recintos de ordenación segundo o Plan Xeral de Ordenación Municipal aprobado ou en tramitación, senón segundo outra clasificación oficial ou previsión de usos futuros.</w:t>
            </w: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i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i/>
          <w:sz w:val="16"/>
          <w:szCs w:val="16"/>
          <w:lang w:val="gl-ES"/>
        </w:rPr>
      </w:pPr>
    </w:p>
    <w:tbl>
      <w:tblPr>
        <w:tblW w:w="10773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32" w:type="dxa"/>
          <w:right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635294">
        <w:trPr>
          <w:cantSplit/>
          <w:trHeight w:val="265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6"/>
                <w:szCs w:val="16"/>
                <w:lang w:val="gl-ES"/>
              </w:rPr>
            </w:pPr>
            <w:r>
              <w:rPr>
                <w:rFonts w:ascii="Trebuchet MS" w:hAnsi="Trebuchet MS" w:cs="Trebuchet MS"/>
                <w:b/>
                <w:bCs/>
                <w:sz w:val="16"/>
                <w:szCs w:val="16"/>
                <w:lang w:val="gl-ES"/>
              </w:rPr>
              <w:t xml:space="preserve">COMPROBACIÓN DE DATOS </w:t>
            </w:r>
          </w:p>
          <w:p w:rsidR="00635294" w:rsidRDefault="00D01316">
            <w:pPr>
              <w:spacing w:after="0" w:line="100" w:lineRule="atLeast"/>
              <w:jc w:val="both"/>
              <w:rPr>
                <w:rFonts w:ascii="Trebuchet MS" w:hAnsi="Trebuchet MS" w:cs="Trebuchet MS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bCs/>
                <w:color w:val="auto"/>
                <w:sz w:val="16"/>
                <w:szCs w:val="16"/>
              </w:rPr>
              <w:t xml:space="preserve">Os documentos relacionados serán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auto"/>
                <w:sz w:val="16"/>
                <w:szCs w:val="16"/>
              </w:rPr>
              <w:t>obxecto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auto"/>
                <w:sz w:val="16"/>
                <w:szCs w:val="16"/>
              </w:rPr>
              <w:t xml:space="preserve"> de consulta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auto"/>
                <w:sz w:val="16"/>
                <w:szCs w:val="16"/>
              </w:rPr>
              <w:t>ás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auto"/>
                <w:sz w:val="16"/>
                <w:szCs w:val="16"/>
              </w:rPr>
              <w:t>administracións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auto"/>
                <w:sz w:val="16"/>
                <w:szCs w:val="16"/>
              </w:rPr>
              <w:t xml:space="preserve"> públicas.</w:t>
            </w:r>
            <w:r>
              <w:rPr>
                <w:rFonts w:ascii="Trebuchet MS" w:hAnsi="Trebuchet MS" w:cs="Trebuchet MS"/>
                <w:b/>
                <w:bCs/>
                <w:color w:val="FF3333"/>
                <w:sz w:val="16"/>
                <w:szCs w:val="16"/>
              </w:rPr>
              <w:t xml:space="preserve"> </w:t>
            </w:r>
          </w:p>
        </w:tc>
      </w:tr>
      <w:tr w:rsidR="00635294">
        <w:trPr>
          <w:cantSplit/>
          <w:trHeight w:val="95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both"/>
            </w:pPr>
            <w:r>
              <w:rPr>
                <w:rFonts w:ascii="Trebuchet MS" w:hAnsi="Trebuchet MS" w:cs="Trebuchet MS"/>
                <w:bCs/>
                <w:sz w:val="16"/>
                <w:szCs w:val="16"/>
                <w:lang w:val="gl-ES"/>
              </w:rPr>
              <w:t>▪</w:t>
            </w:r>
            <w:r>
              <w:rPr>
                <w:rFonts w:ascii="Trebuchet MS" w:hAnsi="Trebuchet MS" w:cs="Trebuchet MS"/>
                <w:bCs/>
                <w:sz w:val="16"/>
                <w:szCs w:val="16"/>
                <w:lang w:val="gl-ES"/>
              </w:rPr>
              <w:t xml:space="preserve"> NIF da entidade solicitante</w:t>
            </w:r>
          </w:p>
        </w:tc>
      </w:tr>
      <w:tr w:rsidR="00635294">
        <w:trPr>
          <w:cantSplit/>
          <w:trHeight w:val="95"/>
        </w:trPr>
        <w:tc>
          <w:tcPr>
            <w:tcW w:w="10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both"/>
            </w:pPr>
            <w:r>
              <w:rPr>
                <w:rFonts w:ascii="Trebuchet MS" w:hAnsi="Trebuchet MS" w:cs="Trebuchet MS"/>
                <w:bCs/>
                <w:sz w:val="16"/>
                <w:szCs w:val="16"/>
                <w:lang w:val="gl-ES"/>
              </w:rPr>
              <w:t>▪</w:t>
            </w:r>
            <w:r>
              <w:rPr>
                <w:rFonts w:ascii="Trebuchet MS" w:hAnsi="Trebuchet MS" w:cs="Trebuchet MS"/>
                <w:bCs/>
                <w:sz w:val="16"/>
                <w:szCs w:val="16"/>
                <w:lang w:val="gl-ES"/>
              </w:rPr>
              <w:t xml:space="preserve"> DNI/NIE da persoa representante</w:t>
            </w: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tbl>
      <w:tblPr>
        <w:tblW w:w="10635" w:type="dxa"/>
        <w:tblInd w:w="2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top w:w="28" w:type="dxa"/>
          <w:left w:w="1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05"/>
        <w:gridCol w:w="7530"/>
      </w:tblGrid>
      <w:tr w:rsidR="00635294">
        <w:tc>
          <w:tcPr>
            <w:tcW w:w="1063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7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b/>
                <w:color w:val="FF3333"/>
                <w:sz w:val="16"/>
              </w:rPr>
            </w:pPr>
            <w:r>
              <w:rPr>
                <w:rFonts w:ascii="Trebuchet MS" w:hAnsi="Trebuchet MS"/>
                <w:b/>
                <w:color w:val="auto"/>
                <w:sz w:val="16"/>
              </w:rPr>
              <w:t>INFORMACIÓN BÁSICA SOBRE PROTECCIÓN DE DATOS PERSOAIS</w:t>
            </w:r>
          </w:p>
        </w:tc>
      </w:tr>
      <w:tr w:rsidR="00635294"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ind w:left="632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6"/>
              </w:rPr>
              <w:t xml:space="preserve">Responsable do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tratamento</w:t>
            </w:r>
            <w:proofErr w:type="spellEnd"/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6"/>
              </w:rPr>
              <w:t xml:space="preserve">Xunta de Galicia. Consellería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ou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entidade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á que se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dirixe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esta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solicitude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, escrito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ou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comunicación.</w:t>
            </w:r>
          </w:p>
        </w:tc>
      </w:tr>
      <w:tr w:rsidR="00635294"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6"/>
                <w:lang w:val="gl-ES"/>
              </w:rPr>
            </w:pPr>
            <w:r>
              <w:rPr>
                <w:rFonts w:ascii="Trebuchet MS" w:hAnsi="Trebuchet MS"/>
                <w:color w:val="auto"/>
                <w:sz w:val="16"/>
                <w:lang w:val="gl-ES"/>
              </w:rPr>
              <w:t>Finalidades do tratamento</w:t>
            </w:r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6"/>
              </w:rPr>
              <w:t xml:space="preserve">A tramitación administrativa que se derive da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xestión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deste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formulario e a actualización da información e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contidos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da </w:t>
            </w:r>
            <w:r>
              <w:rPr>
                <w:rFonts w:ascii="Trebuchet MS" w:hAnsi="Trebuchet MS"/>
                <w:color w:val="auto"/>
                <w:sz w:val="16"/>
              </w:rPr>
              <w:t xml:space="preserve">Carpeta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cidadá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>.</w:t>
            </w:r>
          </w:p>
        </w:tc>
      </w:tr>
      <w:tr w:rsidR="00635294"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6"/>
              </w:rPr>
            </w:pP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Lexitimación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para 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tratamento</w:t>
            </w:r>
            <w:proofErr w:type="spellEnd"/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</w:pPr>
            <w:r>
              <w:rPr>
                <w:rFonts w:ascii="Trebuchet MS" w:hAnsi="Trebuchet MS"/>
                <w:color w:val="auto"/>
                <w:sz w:val="16"/>
              </w:rPr>
              <w:t xml:space="preserve">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cumprimento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dunha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tarefa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en interese público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ou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exercicio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de poderes públicos segundo a normativa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recollida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no formulario, na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páxina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</w:t>
            </w:r>
            <w:hyperlink r:id="rId10">
              <w:r>
                <w:rPr>
                  <w:rStyle w:val="EnlacedeInternet"/>
                  <w:color w:val="auto"/>
                </w:rPr>
                <w:t>https://www.xunta.gal/informacion-xeral-proteccion-datos</w:t>
              </w:r>
            </w:hyperlink>
            <w:r>
              <w:rPr>
                <w:color w:val="auto"/>
              </w:rPr>
              <w:t xml:space="preserve"> </w:t>
            </w:r>
            <w:r>
              <w:rPr>
                <w:rFonts w:ascii="Trebuchet MS" w:hAnsi="Trebuchet MS"/>
                <w:color w:val="auto"/>
                <w:sz w:val="16"/>
              </w:rPr>
              <w:t xml:space="preserve">e na ficha do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procedemento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na Guía de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Procedementos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e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Servizos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.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Consentimento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das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persoas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interesadas, cando corresponda.</w:t>
            </w:r>
          </w:p>
        </w:tc>
      </w:tr>
      <w:tr w:rsidR="00635294"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6"/>
              </w:rPr>
            </w:pP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Persoas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destinatarias dos datos</w:t>
            </w:r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6"/>
              </w:rPr>
              <w:t xml:space="preserve">As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Administracións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públicas no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exercici</w:t>
            </w:r>
            <w:r>
              <w:rPr>
                <w:rFonts w:ascii="Trebuchet MS" w:hAnsi="Trebuchet MS"/>
                <w:color w:val="auto"/>
                <w:sz w:val="16"/>
              </w:rPr>
              <w:t>o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das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súas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competencias, cando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sexa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necesario para a tramitación e resolución dos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seus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procedementos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ou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para que as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persoas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interesadas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poidan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acceder de forma integral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á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información relativa a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unha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materia.</w:t>
            </w:r>
          </w:p>
        </w:tc>
      </w:tr>
      <w:tr w:rsidR="00635294"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6"/>
              </w:rPr>
            </w:pP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Exercicio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de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dereitos</w:t>
            </w:r>
            <w:proofErr w:type="spellEnd"/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6"/>
              </w:rPr>
              <w:t xml:space="preserve">As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persoas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interesadas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poderán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acceder, rectificar e suprimir os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seus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datos, así como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exercitar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outros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dereitos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a través da sede electrónica da Xunta de Galicia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ou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nos lugares e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rexistros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establecidos na </w:t>
            </w:r>
            <w:r>
              <w:rPr>
                <w:rFonts w:ascii="Trebuchet MS" w:hAnsi="Trebuchet MS"/>
                <w:color w:val="auto"/>
                <w:sz w:val="16"/>
              </w:rPr>
              <w:lastRenderedPageBreak/>
              <w:t xml:space="preserve">normativa reguladora do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procedemento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administrativo común.</w:t>
            </w:r>
          </w:p>
        </w:tc>
      </w:tr>
      <w:tr w:rsidR="00635294">
        <w:tc>
          <w:tcPr>
            <w:tcW w:w="31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6"/>
              </w:rPr>
            </w:pPr>
            <w:r>
              <w:rPr>
                <w:rFonts w:ascii="Trebuchet MS" w:hAnsi="Trebuchet MS"/>
                <w:color w:val="auto"/>
                <w:sz w:val="16"/>
              </w:rPr>
              <w:lastRenderedPageBreak/>
              <w:t>Contacto delega</w:t>
            </w:r>
            <w:r>
              <w:rPr>
                <w:rFonts w:ascii="Trebuchet MS" w:hAnsi="Trebuchet MS"/>
                <w:color w:val="auto"/>
                <w:sz w:val="16"/>
              </w:rPr>
              <w:t xml:space="preserve">do de protección de datos e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máis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información</w:t>
            </w:r>
          </w:p>
        </w:tc>
        <w:tc>
          <w:tcPr>
            <w:tcW w:w="7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</w:pPr>
            <w:hyperlink r:id="rId11">
              <w:r>
                <w:rPr>
                  <w:rStyle w:val="EnlacedeInternet"/>
                  <w:rFonts w:ascii="Trebuchet MS" w:hAnsi="Trebuchet MS"/>
                  <w:color w:val="auto"/>
                  <w:sz w:val="16"/>
                </w:rPr>
                <w:t>https://www.xunta.gal/proteccion-datos-persoais</w:t>
              </w:r>
            </w:hyperlink>
          </w:p>
        </w:tc>
      </w:tr>
      <w:tr w:rsidR="00635294">
        <w:tc>
          <w:tcPr>
            <w:tcW w:w="1063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17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color w:val="FF3333"/>
              </w:rPr>
            </w:pPr>
            <w:r>
              <w:rPr>
                <w:rFonts w:ascii="Trebuchet MS" w:hAnsi="Trebuchet MS"/>
                <w:b/>
                <w:color w:val="auto"/>
                <w:sz w:val="16"/>
              </w:rPr>
              <w:t>Actualización normativa</w:t>
            </w:r>
            <w:r>
              <w:rPr>
                <w:rFonts w:ascii="Trebuchet MS" w:hAnsi="Trebuchet MS"/>
                <w:color w:val="auto"/>
                <w:sz w:val="16"/>
              </w:rPr>
              <w:t>: No caso de existir diferentes referencias normativas en materia de pro</w:t>
            </w:r>
            <w:r>
              <w:rPr>
                <w:rFonts w:ascii="Trebuchet MS" w:hAnsi="Trebuchet MS"/>
                <w:color w:val="auto"/>
                <w:sz w:val="16"/>
              </w:rPr>
              <w:t xml:space="preserve">tección de datos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persoais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neste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procedemento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, prevalecerán en todo caso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aquelas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relativas ao </w:t>
            </w:r>
            <w:proofErr w:type="spellStart"/>
            <w:r>
              <w:rPr>
                <w:rFonts w:ascii="Trebuchet MS" w:hAnsi="Trebuchet MS"/>
                <w:color w:val="auto"/>
                <w:sz w:val="16"/>
              </w:rPr>
              <w:t>Regulamento</w:t>
            </w:r>
            <w:proofErr w:type="spellEnd"/>
            <w:r>
              <w:rPr>
                <w:rFonts w:ascii="Trebuchet MS" w:hAnsi="Trebuchet MS"/>
                <w:color w:val="auto"/>
                <w:sz w:val="16"/>
              </w:rPr>
              <w:t xml:space="preserve"> Xeral de Protección de Datos.</w:t>
            </w: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tbl>
      <w:tblPr>
        <w:tblW w:w="10815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10815"/>
      </w:tblGrid>
      <w:tr w:rsidR="00635294">
        <w:trPr>
          <w:cantSplit/>
          <w:trHeight w:val="227"/>
        </w:trPr>
        <w:tc>
          <w:tcPr>
            <w:tcW w:w="108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LEXISLACIÓN APLICABLE</w:t>
            </w:r>
          </w:p>
        </w:tc>
      </w:tr>
      <w:tr w:rsidR="00635294">
        <w:trPr>
          <w:cantSplit/>
          <w:trHeight w:val="227"/>
        </w:trPr>
        <w:tc>
          <w:tcPr>
            <w:tcW w:w="108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Lei 4/2015, do 17 de xuño, de mellora da estrutura territorial agraria de Galicia (DOG núm. 131</w:t>
            </w: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 do 14 de xullo), modificada pola Lei 2/2017, do 8 de febreiro, de medidas fiscais, administrativas e de ordenación (DOG núm.28 do 9 de febreiro) e pola Lei 9/2017, do 26 de decembro, de medidas fiscais e administrativas (DOG núm.245, do 28 de decembro)</w:t>
            </w:r>
          </w:p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De</w:t>
            </w: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creto....../......, do...., polo que se aproba o regulamento da Lei 4/2015, do 17 de xuño, de mellora da estrutura territorial agraria de Galicia</w:t>
            </w: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D01316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ascii="Trebuchet MS" w:hAnsi="Trebuchet MS" w:cs="Trebuchet MS"/>
          <w:noProof/>
          <w:sz w:val="16"/>
          <w:szCs w:val="16"/>
          <w:lang w:eastAsia="es-ES"/>
        </w:rPr>
        <mc:AlternateContent>
          <mc:Choice Requires="wps">
            <w:drawing>
              <wp:anchor distT="0" distB="12700" distL="114935" distR="142240" simplePos="0" relativeHeight="5" behindDoc="0" locked="0" layoutInCell="1" allowOverlap="1">
                <wp:simplePos x="0" y="0"/>
                <wp:positionH relativeFrom="margin">
                  <wp:posOffset>2696210</wp:posOffset>
                </wp:positionH>
                <wp:positionV relativeFrom="paragraph">
                  <wp:posOffset>3810</wp:posOffset>
                </wp:positionV>
                <wp:extent cx="814070" cy="352425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600" cy="351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294" w:rsidRDefault="00D01316">
                            <w:pPr>
                              <w:pStyle w:val="Contenidodelmarco"/>
                              <w:spacing w:after="0" w:line="100" w:lineRule="atLeast"/>
                              <w:jc w:val="center"/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ANEXO III</w:t>
                            </w:r>
                          </w:p>
                          <w:p w:rsidR="00635294" w:rsidRDefault="00D01316">
                            <w:pPr>
                              <w:pStyle w:val="Contenidodelmarc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continuación</w:t>
                            </w:r>
                            <w:proofErr w:type="gramEnd"/>
                            <w:r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212.3pt;margin-top:0.3pt;width:64pt;height:27.65pt;mso-position-horizontal-relative:margin">
                <w10:wrap type="square"/>
                <v:fill o:detectmouseclick="t" on="false"/>
                <v:stroke color="#d8d8d8" weight="9360" joinstyle="miter" endcap="flat"/>
                <v:textbox>
                  <w:txbxContent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>
                          <w:rFonts w:ascii="Trebuchet MS" w:hAnsi="Trebuchet MS" w:cs="Trebuchet MS"/>
                          <w:b/>
                          <w:b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cs="Trebuchet MS" w:ascii="Trebuchet MS" w:hAnsi="Trebuchet MS"/>
                          <w:b/>
                          <w:color w:val="000000"/>
                          <w:sz w:val="17"/>
                          <w:szCs w:val="17"/>
                        </w:rPr>
                        <w:t>ANEXO III</w:t>
                      </w:r>
                    </w:p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/>
                      </w:pPr>
                      <w:r>
                        <w:rPr>
                          <w:rFonts w:cs="Trebuchet MS" w:ascii="Trebuchet MS" w:hAnsi="Trebuchet MS"/>
                          <w:b/>
                          <w:color w:val="000000"/>
                          <w:sz w:val="17"/>
                          <w:szCs w:val="17"/>
                        </w:rPr>
                        <w:t>(continuación)</w:t>
                      </w:r>
                    </w:p>
                  </w:txbxContent>
                </v:textbox>
              </v:rect>
            </w:pict>
          </mc:Fallback>
        </mc:AlternateContent>
      </w: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5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2260"/>
        <w:gridCol w:w="167"/>
        <w:gridCol w:w="566"/>
        <w:gridCol w:w="425"/>
        <w:gridCol w:w="1417"/>
        <w:gridCol w:w="425"/>
        <w:gridCol w:w="988"/>
        <w:gridCol w:w="4567"/>
      </w:tblGrid>
      <w:tr w:rsidR="00635294">
        <w:trPr>
          <w:cantSplit/>
          <w:trHeight w:val="227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SINATURA DA PERSOA REPRESENTANTE</w:t>
            </w:r>
          </w:p>
        </w:tc>
      </w:tr>
      <w:tr w:rsidR="00635294">
        <w:trPr>
          <w:cantSplit/>
          <w:trHeight w:val="227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  <w:tr w:rsidR="00635294">
        <w:trPr>
          <w:cantSplit/>
          <w:trHeight w:val="227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Lugar e data</w:t>
            </w:r>
          </w:p>
        </w:tc>
      </w:tr>
      <w:tr w:rsidR="00635294">
        <w:trPr>
          <w:cantSplit/>
          <w:trHeight w:val="312"/>
        </w:trPr>
        <w:tc>
          <w:tcPr>
            <w:tcW w:w="22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,</w:t>
            </w:r>
          </w:p>
        </w:tc>
        <w:tc>
          <w:tcPr>
            <w:tcW w:w="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9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4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5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6239"/>
        <w:gridCol w:w="4576"/>
      </w:tblGrid>
      <w:tr w:rsidR="00635294">
        <w:trPr>
          <w:cantSplit/>
          <w:trHeight w:val="227"/>
        </w:trPr>
        <w:tc>
          <w:tcPr>
            <w:tcW w:w="6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162050" cy="571500"/>
                  <wp:effectExtent l="0" t="0" r="0" b="0"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  <w:t xml:space="preserve">    </w:t>
            </w:r>
          </w:p>
        </w:tc>
      </w:tr>
    </w:tbl>
    <w:p w:rsidR="00635294" w:rsidRDefault="00D01316">
      <w:pPr>
        <w:spacing w:after="0" w:line="100" w:lineRule="atLeast"/>
        <w:jc w:val="right"/>
      </w:pPr>
      <w:r>
        <w:rPr>
          <w:noProof/>
          <w:lang w:eastAsia="es-ES"/>
        </w:rPr>
        <w:drawing>
          <wp:inline distT="0" distB="0" distL="0" distR="0">
            <wp:extent cx="2807970" cy="234950"/>
            <wp:effectExtent l="0" t="0" r="0" b="0"/>
            <wp:docPr id="7" name="Imagen 16" descr="C:\Users\lfeigar\AppData\Local\Microsoft\Windows\INetCache\Content.Outlook\ZJBK2G3Y\proposta_formulario_pdf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16" descr="C:\Users\lfeigar\AppData\Local\Microsoft\Windows\INetCache\Content.Outlook\ZJBK2G3Y\proposta_formulario_pdf_0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294" w:rsidRDefault="00D01316">
      <w:pPr>
        <w:spacing w:after="0" w:line="100" w:lineRule="atLeast"/>
        <w:rPr>
          <w:rFonts w:ascii="Trebuchet MS" w:hAnsi="Trebuchet MS" w:cs="Trebuchet MS"/>
          <w:i/>
          <w:sz w:val="16"/>
          <w:szCs w:val="16"/>
          <w:lang w:val="gl-ES"/>
        </w:rPr>
      </w:pPr>
      <w:r>
        <w:rPr>
          <w:rFonts w:ascii="Trebuchet MS" w:hAnsi="Trebuchet MS" w:cs="Trebuchet MS"/>
          <w:i/>
          <w:sz w:val="16"/>
          <w:szCs w:val="16"/>
          <w:lang w:val="gl-ES"/>
        </w:rPr>
        <w:tab/>
      </w:r>
    </w:p>
    <w:tbl>
      <w:tblPr>
        <w:tblW w:w="4536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4536"/>
      </w:tblGrid>
      <w:tr w:rsidR="00635294">
        <w:trPr>
          <w:cantSplit/>
          <w:trHeight w:val="227"/>
        </w:trPr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  <w:lang w:val="gl-ES" w:eastAsia="es-ES"/>
              </w:rPr>
              <w:t>Dirección Xeral de Desenvolvemento Rural</w:t>
            </w: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b/>
          <w:sz w:val="14"/>
          <w:szCs w:val="14"/>
          <w:lang w:val="gl-ES" w:eastAsia="es-ES"/>
        </w:rPr>
      </w:pPr>
    </w:p>
    <w:p w:rsidR="00635294" w:rsidRDefault="00D01316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  <w:r>
        <w:br w:type="page"/>
      </w:r>
    </w:p>
    <w:p w:rsidR="00635294" w:rsidRDefault="00D01316">
      <w:pPr>
        <w:spacing w:after="0" w:line="100" w:lineRule="atLeast"/>
      </w:pPr>
      <w:r>
        <w:rPr>
          <w:noProof/>
          <w:lang w:eastAsia="es-ES"/>
        </w:rPr>
        <w:lastRenderedPageBreak/>
        <w:drawing>
          <wp:inline distT="0" distB="0" distL="0" distR="0">
            <wp:extent cx="2124075" cy="457200"/>
            <wp:effectExtent l="0" t="0" r="0" b="0"/>
            <wp:docPr id="10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mc:AlternateContent>
          <mc:Choice Requires="wps">
            <w:drawing>
              <wp:anchor distT="13335" distB="8890" distL="128905" distR="128905" simplePos="0" relativeHeight="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70485</wp:posOffset>
                </wp:positionV>
                <wp:extent cx="814070" cy="162560"/>
                <wp:effectExtent l="0" t="0" r="0" b="0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600" cy="1620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294" w:rsidRDefault="00D01316">
                            <w:pPr>
                              <w:pStyle w:val="Contenidodelmarc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ANEXO III-A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stroked="t" style="position:absolute;margin-left:238.1pt;margin-top:5.55pt;width:64pt;height:12.7pt">
                <w10:wrap type="square"/>
                <v:fill o:detectmouseclick="t" on="false"/>
                <v:stroke color="#d8d8d8" weight="9360" joinstyle="miter" endcap="flat"/>
                <v:textbox>
                  <w:txbxContent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/>
                      </w:pPr>
                      <w:r>
                        <w:rPr>
                          <w:rFonts w:cs="Trebuchet MS" w:ascii="Trebuchet MS" w:hAnsi="Trebuchet MS"/>
                          <w:b/>
                          <w:color w:val="000000"/>
                          <w:sz w:val="17"/>
                          <w:szCs w:val="17"/>
                        </w:rPr>
                        <w:t>ANEXO III-A</w:t>
                      </w:r>
                    </w:p>
                  </w:txbxContent>
                </v:textbox>
              </v:rect>
            </w:pict>
          </mc:Fallback>
        </mc:AlternateContent>
      </w:r>
    </w:p>
    <w:p w:rsidR="00635294" w:rsidRDefault="00D01316">
      <w:pPr>
        <w:spacing w:after="0" w:line="100" w:lineRule="atLeast"/>
        <w:jc w:val="center"/>
        <w:rPr>
          <w:rFonts w:ascii="Trebuchet MS" w:hAnsi="Trebuchet MS" w:cs="Trebuchet MS"/>
          <w:b/>
          <w:bCs/>
          <w:sz w:val="20"/>
          <w:szCs w:val="20"/>
          <w:lang w:val="gl-ES"/>
        </w:rPr>
      </w:pPr>
      <w:r>
        <w:rPr>
          <w:rFonts w:ascii="Trebuchet MS" w:hAnsi="Trebuchet MS" w:cs="Trebuchet MS"/>
          <w:b/>
          <w:bCs/>
          <w:sz w:val="20"/>
          <w:szCs w:val="20"/>
          <w:lang w:val="gl-ES"/>
        </w:rPr>
        <w:t>ACREDITACIÓN DO CUMPRIMENTO DOS OBXECTIVOS XERAIS</w:t>
      </w:r>
    </w:p>
    <w:p w:rsidR="00635294" w:rsidRDefault="00635294">
      <w:pPr>
        <w:spacing w:after="0" w:line="100" w:lineRule="atLeast"/>
        <w:jc w:val="center"/>
        <w:rPr>
          <w:rFonts w:ascii="Trebuchet MS" w:hAnsi="Trebuchet MS" w:cs="Trebuchet MS"/>
          <w:i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b/>
          <w:bCs/>
          <w:sz w:val="18"/>
          <w:szCs w:val="18"/>
          <w:lang w:val="gl-ES" w:eastAsia="es-ES"/>
        </w:rPr>
      </w:pPr>
    </w:p>
    <w:tbl>
      <w:tblPr>
        <w:tblW w:w="10768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1539"/>
        <w:gridCol w:w="1538"/>
        <w:gridCol w:w="1538"/>
        <w:gridCol w:w="1532"/>
        <w:gridCol w:w="1538"/>
        <w:gridCol w:w="1535"/>
        <w:gridCol w:w="1548"/>
      </w:tblGrid>
      <w:tr w:rsidR="00635294">
        <w:trPr>
          <w:cantSplit/>
          <w:trHeight w:val="227"/>
        </w:trPr>
        <w:tc>
          <w:tcPr>
            <w:tcW w:w="1076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DATOS XERAIS DA ZONA SOLICITADA</w:t>
            </w:r>
          </w:p>
        </w:tc>
      </w:tr>
      <w:tr w:rsidR="00635294">
        <w:trPr>
          <w:cantSplit/>
          <w:trHeight w:val="227"/>
        </w:trPr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Superficie (ha)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(1)</w:t>
            </w: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Porcentaxe de superficie agrícola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(2)</w:t>
            </w: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Porcentaxe de superficie forestal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(2)</w:t>
            </w:r>
          </w:p>
        </w:tc>
        <w:tc>
          <w:tcPr>
            <w:tcW w:w="15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 de propietarios</w:t>
            </w: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 total de parcelas</w:t>
            </w:r>
          </w:p>
        </w:tc>
        <w:tc>
          <w:tcPr>
            <w:tcW w:w="1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Porcentaxe de parcelas agrícolas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(2)</w:t>
            </w:r>
          </w:p>
        </w:tc>
        <w:tc>
          <w:tcPr>
            <w:tcW w:w="15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Porcentaxe de parcelas forestais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(2)</w:t>
            </w:r>
          </w:p>
        </w:tc>
      </w:tr>
      <w:tr w:rsidR="00635294">
        <w:trPr>
          <w:cantSplit/>
          <w:trHeight w:val="227"/>
        </w:trPr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D01316">
      <w:pPr>
        <w:pStyle w:val="Prrafodelista"/>
        <w:numPr>
          <w:ilvl w:val="0"/>
          <w:numId w:val="1"/>
        </w:num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ascii="Trebuchet MS" w:hAnsi="Trebuchet MS" w:cs="Trebuchet MS"/>
          <w:sz w:val="16"/>
          <w:szCs w:val="16"/>
          <w:lang w:val="gl-ES"/>
        </w:rPr>
        <w:t xml:space="preserve">Indíquese a superficie que abarca a solicitude en hectáreas descontando os </w:t>
      </w:r>
      <w:proofErr w:type="spellStart"/>
      <w:r>
        <w:rPr>
          <w:rFonts w:ascii="Trebuchet MS" w:hAnsi="Trebuchet MS" w:cs="Trebuchet MS"/>
          <w:sz w:val="16"/>
          <w:szCs w:val="16"/>
          <w:lang w:val="gl-ES"/>
        </w:rPr>
        <w:t>subperímetros</w:t>
      </w:r>
      <w:proofErr w:type="spellEnd"/>
      <w:r>
        <w:rPr>
          <w:rFonts w:ascii="Trebuchet MS" w:hAnsi="Trebuchet MS" w:cs="Trebuchet MS"/>
          <w:sz w:val="16"/>
          <w:szCs w:val="16"/>
          <w:lang w:val="gl-ES"/>
        </w:rPr>
        <w:t xml:space="preserve"> excluídos</w:t>
      </w:r>
    </w:p>
    <w:p w:rsidR="00635294" w:rsidRDefault="00D01316">
      <w:pPr>
        <w:pStyle w:val="Prrafodelista"/>
        <w:numPr>
          <w:ilvl w:val="0"/>
          <w:numId w:val="1"/>
        </w:num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ascii="Trebuchet MS" w:hAnsi="Trebuchet MS" w:cs="Trebuchet MS"/>
          <w:sz w:val="16"/>
          <w:szCs w:val="16"/>
          <w:lang w:val="gl-ES"/>
        </w:rPr>
        <w:t xml:space="preserve">Segundo o PXOM aprobado </w:t>
      </w:r>
      <w:r>
        <w:rPr>
          <w:rFonts w:ascii="Trebuchet MS" w:hAnsi="Trebuchet MS" w:cs="Trebuchet MS"/>
          <w:sz w:val="16"/>
          <w:szCs w:val="16"/>
          <w:lang w:val="gl-ES"/>
        </w:rPr>
        <w:t xml:space="preserve">ou en tramitación, se existise. Se non, outra clasificación oficial ou </w:t>
      </w:r>
      <w:proofErr w:type="spellStart"/>
      <w:r>
        <w:rPr>
          <w:rFonts w:ascii="Trebuchet MS" w:hAnsi="Trebuchet MS" w:cs="Trebuchet MS"/>
          <w:sz w:val="16"/>
          <w:szCs w:val="16"/>
          <w:lang w:val="gl-ES"/>
        </w:rPr>
        <w:t>preclasificación</w:t>
      </w:r>
      <w:proofErr w:type="spellEnd"/>
      <w:r>
        <w:rPr>
          <w:rFonts w:ascii="Trebuchet MS" w:hAnsi="Trebuchet MS" w:cs="Trebuchet MS"/>
          <w:sz w:val="16"/>
          <w:szCs w:val="16"/>
          <w:lang w:val="gl-ES"/>
        </w:rPr>
        <w:t xml:space="preserve"> con criterios de ordenación</w:t>
      </w: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52" w:type="dxa"/>
        <w:tblInd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32" w:type="dxa"/>
          <w:right w:w="57" w:type="dxa"/>
        </w:tblCellMar>
        <w:tblLook w:val="0000" w:firstRow="0" w:lastRow="0" w:firstColumn="0" w:lastColumn="0" w:noHBand="0" w:noVBand="0"/>
      </w:tblPr>
      <w:tblGrid>
        <w:gridCol w:w="1330"/>
        <w:gridCol w:w="1330"/>
        <w:gridCol w:w="1345"/>
        <w:gridCol w:w="1428"/>
        <w:gridCol w:w="1400"/>
        <w:gridCol w:w="1420"/>
        <w:gridCol w:w="1244"/>
        <w:gridCol w:w="1355"/>
      </w:tblGrid>
      <w:tr w:rsidR="00635294">
        <w:trPr>
          <w:cantSplit/>
          <w:trHeight w:val="227"/>
        </w:trPr>
        <w:tc>
          <w:tcPr>
            <w:tcW w:w="1085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PORCENTAXES DAS ORIENTACIÓNS PRODUTIVAS PRINCIPAIS (3)</w:t>
            </w:r>
          </w:p>
        </w:tc>
      </w:tr>
      <w:tr w:rsidR="00635294">
        <w:trPr>
          <w:cantSplit/>
          <w:trHeight w:val="227"/>
        </w:trPr>
        <w:tc>
          <w:tcPr>
            <w:tcW w:w="1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Vacún de leite</w:t>
            </w:r>
          </w:p>
        </w:tc>
        <w:tc>
          <w:tcPr>
            <w:tcW w:w="1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Vacún de carne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Ovino-Cabrún</w:t>
            </w: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Explotacións gandeiras intensivas</w:t>
            </w:r>
          </w:p>
        </w:tc>
        <w:tc>
          <w:tcPr>
            <w:tcW w:w="1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Viticultura</w:t>
            </w:r>
          </w:p>
        </w:tc>
        <w:tc>
          <w:tcPr>
            <w:tcW w:w="1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Horticultura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Fruticultura</w:t>
            </w:r>
          </w:p>
        </w:tc>
        <w:tc>
          <w:tcPr>
            <w:tcW w:w="1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Forestal</w:t>
            </w:r>
          </w:p>
        </w:tc>
      </w:tr>
      <w:tr w:rsidR="00635294">
        <w:trPr>
          <w:cantSplit/>
          <w:trHeight w:val="227"/>
        </w:trPr>
        <w:tc>
          <w:tcPr>
            <w:tcW w:w="1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D01316">
      <w:pPr>
        <w:pStyle w:val="Prrafodelista"/>
        <w:numPr>
          <w:ilvl w:val="0"/>
          <w:numId w:val="1"/>
        </w:num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ascii="Trebuchet MS" w:hAnsi="Trebuchet MS" w:cs="Trebuchet MS"/>
          <w:sz w:val="16"/>
          <w:szCs w:val="16"/>
          <w:lang w:val="gl-ES"/>
        </w:rPr>
        <w:t>Estimación da porcentaxe de cada orientación en función dos postos de traballo que xeran e da súa importancia económica</w:t>
      </w: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769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1076"/>
        <w:gridCol w:w="1073"/>
        <w:gridCol w:w="1077"/>
        <w:gridCol w:w="1078"/>
        <w:gridCol w:w="1077"/>
        <w:gridCol w:w="1078"/>
        <w:gridCol w:w="1075"/>
        <w:gridCol w:w="1076"/>
        <w:gridCol w:w="1076"/>
        <w:gridCol w:w="1083"/>
      </w:tblGrid>
      <w:tr w:rsidR="00635294">
        <w:trPr>
          <w:cantSplit/>
          <w:trHeight w:val="227"/>
        </w:trPr>
        <w:tc>
          <w:tcPr>
            <w:tcW w:w="1076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 xml:space="preserve">ACTIVIDADE GANDEIRA NA ZONA SOLICITADA E EXISTENCIA DE PROFESIONAIS AGRARIOS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QUE COMERCIALIZAN AS SÚAS PRODUCIÓNS (4)</w:t>
            </w:r>
          </w:p>
        </w:tc>
      </w:tr>
      <w:tr w:rsidR="00635294">
        <w:trPr>
          <w:cantSplit/>
          <w:trHeight w:val="227"/>
        </w:trPr>
        <w:tc>
          <w:tcPr>
            <w:tcW w:w="21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Explotacións activas</w:t>
            </w:r>
          </w:p>
        </w:tc>
        <w:tc>
          <w:tcPr>
            <w:tcW w:w="21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Vacún de leite</w:t>
            </w:r>
          </w:p>
        </w:tc>
        <w:tc>
          <w:tcPr>
            <w:tcW w:w="21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Vacún de carne</w:t>
            </w:r>
          </w:p>
        </w:tc>
        <w:tc>
          <w:tcPr>
            <w:tcW w:w="21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Ovino-Cabrún</w:t>
            </w:r>
          </w:p>
        </w:tc>
        <w:tc>
          <w:tcPr>
            <w:tcW w:w="21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Explotacións gandeiras intensivas</w:t>
            </w:r>
          </w:p>
        </w:tc>
      </w:tr>
      <w:tr w:rsidR="00635294">
        <w:trPr>
          <w:cantSplit/>
          <w:trHeight w:val="227"/>
        </w:trPr>
        <w:tc>
          <w:tcPr>
            <w:tcW w:w="21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</w:t>
            </w: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</w:t>
            </w: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% </w:t>
            </w: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</w:t>
            </w: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% </w:t>
            </w:r>
          </w:p>
        </w:tc>
        <w:tc>
          <w:tcPr>
            <w:tcW w:w="1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% 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</w:t>
            </w:r>
          </w:p>
        </w:tc>
        <w:tc>
          <w:tcPr>
            <w:tcW w:w="1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% </w:t>
            </w:r>
          </w:p>
        </w:tc>
      </w:tr>
      <w:tr w:rsidR="00635294">
        <w:trPr>
          <w:cantSplit/>
          <w:trHeight w:val="227"/>
        </w:trPr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D01316">
      <w:pPr>
        <w:pStyle w:val="Prrafodelista"/>
        <w:numPr>
          <w:ilvl w:val="0"/>
          <w:numId w:val="1"/>
        </w:num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ascii="Trebuchet MS" w:hAnsi="Trebuchet MS" w:cs="Trebuchet MS"/>
          <w:sz w:val="16"/>
          <w:szCs w:val="16"/>
          <w:lang w:val="gl-ES"/>
        </w:rPr>
        <w:t>Porcentaxe das explotacións pertencentes a agricultores</w:t>
      </w:r>
      <w:r>
        <w:rPr>
          <w:rFonts w:ascii="Trebuchet MS" w:hAnsi="Trebuchet MS" w:cs="Trebuchet MS"/>
          <w:sz w:val="16"/>
          <w:szCs w:val="16"/>
          <w:lang w:val="gl-ES"/>
        </w:rPr>
        <w:t xml:space="preserve">  inscritas no REAGA ou outros rexistros oficiais.</w:t>
      </w: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769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1076"/>
        <w:gridCol w:w="1073"/>
        <w:gridCol w:w="1077"/>
        <w:gridCol w:w="1078"/>
        <w:gridCol w:w="1077"/>
        <w:gridCol w:w="1078"/>
        <w:gridCol w:w="1075"/>
        <w:gridCol w:w="1076"/>
        <w:gridCol w:w="1076"/>
        <w:gridCol w:w="1083"/>
      </w:tblGrid>
      <w:tr w:rsidR="00635294">
        <w:trPr>
          <w:cantSplit/>
          <w:trHeight w:val="227"/>
        </w:trPr>
        <w:tc>
          <w:tcPr>
            <w:tcW w:w="1076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ACTIVIDADE AGROFORESTAL NA ZONA SOLICITADA E EXISTENCIA DE PROFESIONAIS AGRARIOS QUE COMERCIALIZAN AS SÚAS PRODUCIÓNS (5)</w:t>
            </w:r>
          </w:p>
        </w:tc>
      </w:tr>
      <w:tr w:rsidR="00635294">
        <w:trPr>
          <w:cantSplit/>
          <w:trHeight w:val="227"/>
        </w:trPr>
        <w:tc>
          <w:tcPr>
            <w:tcW w:w="21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Explotacións activas</w:t>
            </w:r>
          </w:p>
        </w:tc>
        <w:tc>
          <w:tcPr>
            <w:tcW w:w="21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Viticultura</w:t>
            </w:r>
          </w:p>
        </w:tc>
        <w:tc>
          <w:tcPr>
            <w:tcW w:w="21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Fruticultura</w:t>
            </w:r>
          </w:p>
        </w:tc>
        <w:tc>
          <w:tcPr>
            <w:tcW w:w="21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Horticultura</w:t>
            </w:r>
          </w:p>
        </w:tc>
        <w:tc>
          <w:tcPr>
            <w:tcW w:w="21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Forestal</w:t>
            </w:r>
          </w:p>
        </w:tc>
      </w:tr>
      <w:tr w:rsidR="00635294">
        <w:trPr>
          <w:cantSplit/>
          <w:trHeight w:val="227"/>
        </w:trPr>
        <w:tc>
          <w:tcPr>
            <w:tcW w:w="21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</w:t>
            </w: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</w:t>
            </w: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</w:t>
            </w: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  <w:tc>
          <w:tcPr>
            <w:tcW w:w="1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</w:t>
            </w:r>
          </w:p>
        </w:tc>
        <w:tc>
          <w:tcPr>
            <w:tcW w:w="1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</w:tr>
      <w:tr w:rsidR="00635294">
        <w:trPr>
          <w:cantSplit/>
          <w:trHeight w:val="227"/>
        </w:trPr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D01316">
      <w:pPr>
        <w:pStyle w:val="Prrafodelista"/>
        <w:numPr>
          <w:ilvl w:val="0"/>
          <w:numId w:val="1"/>
        </w:num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ascii="Trebuchet MS" w:hAnsi="Trebuchet MS" w:cs="Trebuchet MS"/>
          <w:sz w:val="16"/>
          <w:szCs w:val="16"/>
          <w:lang w:val="gl-ES"/>
        </w:rPr>
        <w:t>Porcentaxe das explotacións pertencentes a agricultores inscritas no REAGA ou outros rexistros oficiais.</w:t>
      </w: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52" w:type="dxa"/>
        <w:tblInd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32" w:type="dxa"/>
          <w:right w:w="57" w:type="dxa"/>
        </w:tblCellMar>
        <w:tblLook w:val="0000" w:firstRow="0" w:lastRow="0" w:firstColumn="0" w:lastColumn="0" w:noHBand="0" w:noVBand="0"/>
      </w:tblPr>
      <w:tblGrid>
        <w:gridCol w:w="1333"/>
        <w:gridCol w:w="1334"/>
        <w:gridCol w:w="1344"/>
        <w:gridCol w:w="1427"/>
        <w:gridCol w:w="1397"/>
        <w:gridCol w:w="1421"/>
        <w:gridCol w:w="1242"/>
        <w:gridCol w:w="1354"/>
      </w:tblGrid>
      <w:tr w:rsidR="00635294">
        <w:trPr>
          <w:cantSplit/>
          <w:trHeight w:val="227"/>
        </w:trPr>
        <w:tc>
          <w:tcPr>
            <w:tcW w:w="1085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UNIDADES DE PRODUCIÓN</w:t>
            </w:r>
          </w:p>
        </w:tc>
      </w:tr>
      <w:tr w:rsidR="00635294">
        <w:trPr>
          <w:cantSplit/>
          <w:trHeight w:val="227"/>
        </w:trPr>
        <w:tc>
          <w:tcPr>
            <w:tcW w:w="13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Vacún de leite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(UGM)</w:t>
            </w:r>
          </w:p>
        </w:tc>
        <w:tc>
          <w:tcPr>
            <w:tcW w:w="13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Vacún de carne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(UGM)</w:t>
            </w:r>
          </w:p>
        </w:tc>
        <w:tc>
          <w:tcPr>
            <w:tcW w:w="13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Ovino-Cabrún</w:t>
            </w: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br/>
              <w:t>(UGM)</w:t>
            </w:r>
          </w:p>
        </w:tc>
        <w:tc>
          <w:tcPr>
            <w:tcW w:w="14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Explotacións </w:t>
            </w: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gandeiras intensivas</w:t>
            </w: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br/>
              <w:t>(UGM)</w:t>
            </w:r>
          </w:p>
        </w:tc>
        <w:tc>
          <w:tcPr>
            <w:tcW w:w="13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Superficie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adicada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 á viticultura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(ha)</w:t>
            </w:r>
          </w:p>
        </w:tc>
        <w:tc>
          <w:tcPr>
            <w:tcW w:w="1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Superficie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adicada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 á horticultura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(ha)</w:t>
            </w:r>
          </w:p>
        </w:tc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Superficie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adicada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 á fruticultura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(ha)</w:t>
            </w:r>
          </w:p>
        </w:tc>
        <w:tc>
          <w:tcPr>
            <w:tcW w:w="1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Superficie Forestal cultivada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(ha)</w:t>
            </w:r>
          </w:p>
        </w:tc>
      </w:tr>
      <w:tr w:rsidR="00635294">
        <w:trPr>
          <w:cantSplit/>
          <w:trHeight w:val="227"/>
        </w:trPr>
        <w:tc>
          <w:tcPr>
            <w:tcW w:w="13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3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3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4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3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768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1539"/>
        <w:gridCol w:w="1538"/>
        <w:gridCol w:w="1538"/>
        <w:gridCol w:w="1532"/>
        <w:gridCol w:w="1538"/>
        <w:gridCol w:w="1535"/>
        <w:gridCol w:w="1548"/>
      </w:tblGrid>
      <w:tr w:rsidR="00635294">
        <w:trPr>
          <w:cantSplit/>
          <w:trHeight w:val="227"/>
        </w:trPr>
        <w:tc>
          <w:tcPr>
            <w:tcW w:w="1076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 xml:space="preserve">EXISTENCIA DE DEFICIENCIAS ESTRUTURAIS DAS EXPLOTACIÓNS AGRARIAS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SITUADAS NA ZONA SOLICITADA QUE INCIDAN NEGATIVAMENTE NA SÚA VIABILIDADE TÉCNICA-ECONÓMICA E QUE POIDAN SER CORRIXIDAS MEDIANTE O PROCESO DE REESTRUTURACIÓN PARCELARIA</w:t>
            </w:r>
          </w:p>
        </w:tc>
      </w:tr>
      <w:tr w:rsidR="00635294">
        <w:trPr>
          <w:cantSplit/>
          <w:trHeight w:val="227"/>
        </w:trPr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SUPERFICIE MEDIA DAS PARCELAS (ha)</w:t>
            </w: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SUPERFICIE MEDIA DAS PARCELAS AGRÍCOLAS (ha)</w:t>
            </w: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SUPERFICIE MEDIA DAS PARCELAS FORESTAIS (ha)</w:t>
            </w:r>
          </w:p>
        </w:tc>
        <w:tc>
          <w:tcPr>
            <w:tcW w:w="15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 MEDIO DE PARCELAS/UGM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(6)</w:t>
            </w: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 MEDIO DE PARCELAS/ ha CULTIVADA</w:t>
            </w:r>
          </w:p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(7)</w:t>
            </w:r>
          </w:p>
        </w:tc>
        <w:tc>
          <w:tcPr>
            <w:tcW w:w="308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NÚMERO MEDIO DE </w:t>
            </w:r>
            <w:proofErr w:type="spellStart"/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UGMs</w:t>
            </w:r>
            <w:proofErr w:type="spellEnd"/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/SAU</w:t>
            </w: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br/>
              <w:t>(8)</w:t>
            </w:r>
          </w:p>
        </w:tc>
      </w:tr>
      <w:tr w:rsidR="00635294">
        <w:trPr>
          <w:cantSplit/>
          <w:trHeight w:val="227"/>
        </w:trPr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5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D01316">
      <w:pPr>
        <w:pStyle w:val="Prrafodelista"/>
        <w:numPr>
          <w:ilvl w:val="0"/>
          <w:numId w:val="1"/>
        </w:numPr>
        <w:spacing w:after="0" w:line="100" w:lineRule="atLeast"/>
      </w:pPr>
      <w:r>
        <w:rPr>
          <w:rFonts w:ascii="Trebuchet MS" w:hAnsi="Trebuchet MS" w:cs="Trebuchet MS"/>
          <w:sz w:val="16"/>
          <w:szCs w:val="16"/>
          <w:lang w:val="gl-ES"/>
        </w:rPr>
        <w:t xml:space="preserve">Número medio de parcelas </w:t>
      </w:r>
      <w:r>
        <w:rPr>
          <w:rFonts w:ascii="Trebuchet MS" w:hAnsi="Trebuchet MS" w:cs="Trebuchet MS"/>
          <w:sz w:val="16"/>
          <w:szCs w:val="16"/>
          <w:lang w:val="gl-ES"/>
        </w:rPr>
        <w:t>agrícolas</w:t>
      </w:r>
      <w:r>
        <w:rPr>
          <w:rFonts w:ascii="Trebuchet MS" w:hAnsi="Trebuchet MS" w:cs="Trebuchet MS"/>
          <w:color w:val="FF0000"/>
          <w:sz w:val="16"/>
          <w:szCs w:val="16"/>
          <w:lang w:val="gl-ES"/>
        </w:rPr>
        <w:t xml:space="preserve"> </w:t>
      </w:r>
      <w:r>
        <w:rPr>
          <w:rFonts w:ascii="Trebuchet MS" w:hAnsi="Trebuchet MS" w:cs="Trebuchet MS"/>
          <w:sz w:val="16"/>
          <w:szCs w:val="16"/>
          <w:lang w:val="gl-ES"/>
        </w:rPr>
        <w:t>por Unidade de Gando Maior nas explotacións gandeiras</w:t>
      </w:r>
    </w:p>
    <w:p w:rsidR="00635294" w:rsidRDefault="00D01316">
      <w:pPr>
        <w:pStyle w:val="Prrafodelista"/>
        <w:numPr>
          <w:ilvl w:val="0"/>
          <w:numId w:val="1"/>
        </w:numPr>
        <w:spacing w:after="0" w:line="100" w:lineRule="atLeast"/>
      </w:pPr>
      <w:r>
        <w:rPr>
          <w:rFonts w:ascii="Trebuchet MS" w:hAnsi="Trebuchet MS" w:cs="Trebuchet MS"/>
          <w:sz w:val="16"/>
          <w:szCs w:val="16"/>
          <w:lang w:val="gl-ES"/>
        </w:rPr>
        <w:t xml:space="preserve">Número medio de parcelas </w:t>
      </w:r>
      <w:r>
        <w:rPr>
          <w:rFonts w:ascii="Trebuchet MS" w:hAnsi="Trebuchet MS" w:cs="Trebuchet MS"/>
          <w:sz w:val="16"/>
          <w:szCs w:val="16"/>
          <w:lang w:val="gl-ES"/>
        </w:rPr>
        <w:t>agrícolas</w:t>
      </w:r>
      <w:r>
        <w:rPr>
          <w:rFonts w:ascii="Trebuchet MS" w:hAnsi="Trebuchet MS" w:cs="Trebuchet MS"/>
          <w:color w:val="FF0000"/>
          <w:sz w:val="16"/>
          <w:szCs w:val="16"/>
          <w:lang w:val="gl-ES"/>
        </w:rPr>
        <w:t xml:space="preserve"> </w:t>
      </w:r>
      <w:r>
        <w:rPr>
          <w:rFonts w:ascii="Trebuchet MS" w:hAnsi="Trebuchet MS" w:cs="Trebuchet MS"/>
          <w:sz w:val="16"/>
          <w:szCs w:val="16"/>
          <w:lang w:val="gl-ES"/>
        </w:rPr>
        <w:t>por ha cultivada nas explotacións agrícolas</w:t>
      </w:r>
    </w:p>
    <w:p w:rsidR="00635294" w:rsidRDefault="00D01316">
      <w:pPr>
        <w:pStyle w:val="Prrafodelista"/>
        <w:numPr>
          <w:ilvl w:val="0"/>
          <w:numId w:val="1"/>
        </w:num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ascii="Trebuchet MS" w:hAnsi="Trebuchet MS" w:cs="Trebuchet MS"/>
          <w:sz w:val="16"/>
          <w:szCs w:val="16"/>
          <w:lang w:val="gl-ES"/>
        </w:rPr>
        <w:t>Número medio de Unidades de Gando Maior por ha de Superficie Agraria Útil nas explotacións gandeiras</w:t>
      </w: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769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2153"/>
        <w:gridCol w:w="2154"/>
        <w:gridCol w:w="2154"/>
        <w:gridCol w:w="2154"/>
        <w:gridCol w:w="2154"/>
      </w:tblGrid>
      <w:tr w:rsidR="00635294">
        <w:trPr>
          <w:cantSplit/>
          <w:trHeight w:val="227"/>
        </w:trPr>
        <w:tc>
          <w:tcPr>
            <w:tcW w:w="1076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 xml:space="preserve">INTERESE DAS PERSOAS TITULARES DE EXPLOTACIÓNS GANDEIRAS, POR LEVAR A CABO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A REESTRUTURACIÓN, CONSTATADO POLAS FIRMAS QUE APOIAN ESTA SOLICITUDE</w:t>
            </w:r>
          </w:p>
        </w:tc>
      </w:tr>
      <w:tr w:rsidR="00635294">
        <w:trPr>
          <w:cantSplit/>
          <w:trHeight w:val="227"/>
        </w:trPr>
        <w:tc>
          <w:tcPr>
            <w:tcW w:w="21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Explotacións activas interesadas</w:t>
            </w: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Vacún de leite</w:t>
            </w: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Vacún de carne</w:t>
            </w: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Ovino-Cabrún</w:t>
            </w: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Explotacións gandeiras intensivas</w:t>
            </w:r>
          </w:p>
        </w:tc>
      </w:tr>
      <w:tr w:rsidR="00635294">
        <w:trPr>
          <w:cantSplit/>
          <w:trHeight w:val="227"/>
        </w:trPr>
        <w:tc>
          <w:tcPr>
            <w:tcW w:w="21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% </w:t>
            </w: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</w:tr>
      <w:tr w:rsidR="00635294">
        <w:trPr>
          <w:cantSplit/>
          <w:trHeight w:val="227"/>
        </w:trPr>
        <w:tc>
          <w:tcPr>
            <w:tcW w:w="21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21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52" w:type="dxa"/>
        <w:tblInd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32" w:type="dxa"/>
          <w:right w:w="57" w:type="dxa"/>
        </w:tblCellMar>
        <w:tblLook w:val="0000" w:firstRow="0" w:lastRow="0" w:firstColumn="0" w:lastColumn="0" w:noHBand="0" w:noVBand="0"/>
      </w:tblPr>
      <w:tblGrid>
        <w:gridCol w:w="2005"/>
        <w:gridCol w:w="2208"/>
        <w:gridCol w:w="2235"/>
        <w:gridCol w:w="2239"/>
        <w:gridCol w:w="2165"/>
      </w:tblGrid>
      <w:tr w:rsidR="00635294">
        <w:trPr>
          <w:cantSplit/>
          <w:trHeight w:val="227"/>
        </w:trPr>
        <w:tc>
          <w:tcPr>
            <w:tcW w:w="1085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</w:tcPr>
          <w:p w:rsidR="00635294" w:rsidRDefault="00D01316">
            <w:pPr>
              <w:spacing w:after="0" w:line="100" w:lineRule="atLeast"/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 xml:space="preserve">INTERESE DAS PERSOAS TITULARES DE EXPLOTACIÓNS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AGROFORESTAIS, POR LEVAR A CABO A REESTRUTURACIÓN, CONSTATADO POLAS FIRMAS QUE APOIAN ESTA SOLICITUDE</w:t>
            </w:r>
          </w:p>
        </w:tc>
      </w:tr>
      <w:tr w:rsidR="00635294">
        <w:trPr>
          <w:cantSplit/>
          <w:trHeight w:val="227"/>
        </w:trPr>
        <w:tc>
          <w:tcPr>
            <w:tcW w:w="20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Explotacións activas interesadas</w:t>
            </w:r>
          </w:p>
        </w:tc>
        <w:tc>
          <w:tcPr>
            <w:tcW w:w="22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Viticultura</w:t>
            </w:r>
          </w:p>
        </w:tc>
        <w:tc>
          <w:tcPr>
            <w:tcW w:w="2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Fruticultura</w:t>
            </w:r>
          </w:p>
        </w:tc>
        <w:tc>
          <w:tcPr>
            <w:tcW w:w="22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Horticultura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Forestal</w:t>
            </w:r>
          </w:p>
        </w:tc>
      </w:tr>
      <w:tr w:rsidR="00635294">
        <w:trPr>
          <w:cantSplit/>
          <w:trHeight w:val="227"/>
        </w:trPr>
        <w:tc>
          <w:tcPr>
            <w:tcW w:w="20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  <w:tc>
          <w:tcPr>
            <w:tcW w:w="22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 xml:space="preserve">% </w:t>
            </w:r>
          </w:p>
        </w:tc>
        <w:tc>
          <w:tcPr>
            <w:tcW w:w="2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  <w:tc>
          <w:tcPr>
            <w:tcW w:w="22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%</w:t>
            </w:r>
          </w:p>
        </w:tc>
      </w:tr>
      <w:tr w:rsidR="00635294">
        <w:trPr>
          <w:cantSplit/>
          <w:trHeight w:val="227"/>
        </w:trPr>
        <w:tc>
          <w:tcPr>
            <w:tcW w:w="20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22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2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22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D01316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  <w:r>
        <w:rPr>
          <w:rFonts w:ascii="Trebuchet MS" w:hAnsi="Trebuchet MS" w:cs="Trebuchet MS"/>
          <w:noProof/>
          <w:sz w:val="16"/>
          <w:szCs w:val="16"/>
          <w:lang w:eastAsia="es-ES"/>
        </w:rPr>
        <mc:AlternateContent>
          <mc:Choice Requires="wps">
            <w:drawing>
              <wp:anchor distT="0" distB="12700" distL="114935" distR="142240" simplePos="0" relativeHeight="2" behindDoc="0" locked="0" layoutInCell="1" allowOverlap="1">
                <wp:simplePos x="0" y="0"/>
                <wp:positionH relativeFrom="margin">
                  <wp:posOffset>2658110</wp:posOffset>
                </wp:positionH>
                <wp:positionV relativeFrom="paragraph">
                  <wp:posOffset>-163195</wp:posOffset>
                </wp:positionV>
                <wp:extent cx="814070" cy="352425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600" cy="351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294" w:rsidRDefault="00D01316">
                            <w:pPr>
                              <w:pStyle w:val="Contenidodelmarco"/>
                              <w:spacing w:after="0" w:line="100" w:lineRule="atLeast"/>
                              <w:jc w:val="center"/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ANEXO III-A</w:t>
                            </w:r>
                          </w:p>
                          <w:p w:rsidR="00635294" w:rsidRDefault="00D01316">
                            <w:pPr>
                              <w:pStyle w:val="Contenidodelmarc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continuación</w:t>
                            </w:r>
                            <w:proofErr w:type="gramEnd"/>
                            <w:r>
                              <w:rPr>
                                <w:rFonts w:ascii="Trebuchet MS" w:hAnsi="Trebuchet MS" w:cs="Trebuchet MS"/>
                                <w:b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209.3pt;margin-top:-12.85pt;width:64pt;height:27.65pt;mso-position-horizontal-relative:margin">
                <w10:wrap type="square"/>
                <v:fill o:detectmouseclick="t" on="false"/>
                <v:stroke color="#d8d8d8" weight="9360" joinstyle="miter" endcap="flat"/>
                <v:textbox>
                  <w:txbxContent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>
                          <w:rFonts w:ascii="Trebuchet MS" w:hAnsi="Trebuchet MS" w:cs="Trebuchet MS"/>
                          <w:b/>
                          <w:b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cs="Trebuchet MS" w:ascii="Trebuchet MS" w:hAnsi="Trebuchet MS"/>
                          <w:b/>
                          <w:color w:val="000000"/>
                          <w:sz w:val="17"/>
                          <w:szCs w:val="17"/>
                        </w:rPr>
                        <w:t>ANEXO III-A</w:t>
                      </w:r>
                    </w:p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/>
                      </w:pPr>
                      <w:r>
                        <w:rPr>
                          <w:rFonts w:cs="Trebuchet MS" w:ascii="Trebuchet MS" w:hAnsi="Trebuchet MS"/>
                          <w:b/>
                          <w:color w:val="000000"/>
                          <w:sz w:val="17"/>
                          <w:szCs w:val="17"/>
                        </w:rPr>
                        <w:t>(continuación)</w:t>
                      </w:r>
                    </w:p>
                  </w:txbxContent>
                </v:textbox>
              </v:rect>
            </w:pict>
          </mc:Fallback>
        </mc:AlternateContent>
      </w: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768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6233"/>
        <w:gridCol w:w="4535"/>
      </w:tblGrid>
      <w:tr w:rsidR="00635294">
        <w:trPr>
          <w:cantSplit/>
          <w:trHeight w:val="227"/>
        </w:trPr>
        <w:tc>
          <w:tcPr>
            <w:tcW w:w="107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 xml:space="preserve">INTERESE DAS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PERSOAS PROPIETARIAS POR LEVAR A CABO A REESTRUTURACIÓN (CONSTATADO POLAS FIRMAS QUE APOIAN ESTA SOLICITUDE)</w:t>
            </w:r>
          </w:p>
        </w:tc>
      </w:tr>
      <w:tr w:rsidR="00635294">
        <w:trPr>
          <w:cantSplit/>
          <w:trHeight w:val="227"/>
        </w:trPr>
        <w:tc>
          <w:tcPr>
            <w:tcW w:w="62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Cs/>
                <w:sz w:val="18"/>
                <w:szCs w:val="18"/>
                <w:lang w:val="gl-ES" w:eastAsia="es-ES"/>
              </w:rPr>
              <w:t>Número de persoas propietarias interesadas que apoian esta solicitude</w:t>
            </w:r>
          </w:p>
        </w:tc>
        <w:tc>
          <w:tcPr>
            <w:tcW w:w="4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769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5525"/>
        <w:gridCol w:w="5244"/>
      </w:tblGrid>
      <w:tr w:rsidR="00635294">
        <w:trPr>
          <w:cantSplit/>
          <w:trHeight w:val="227"/>
        </w:trPr>
        <w:tc>
          <w:tcPr>
            <w:tcW w:w="107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DINAMISMO DO TERRITORIO E DA POBOACIÓN QUE PERMITA MAXIMIZAR O EFECTO DA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 xml:space="preserve"> REESTRUTURACIÓN</w:t>
            </w:r>
          </w:p>
        </w:tc>
      </w:tr>
      <w:tr w:rsidR="00635294">
        <w:trPr>
          <w:cantSplit/>
          <w:trHeight w:val="466"/>
        </w:trPr>
        <w:tc>
          <w:tcPr>
            <w:tcW w:w="55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 DE PLANS DE MELLORA OU DE REESTRUTURACIÓN DE VIÑEDO NOS ÚLTIMOS 7 ANOS</w:t>
            </w:r>
          </w:p>
        </w:tc>
        <w:tc>
          <w:tcPr>
            <w:tcW w:w="5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NÚMERO DE PRIMAS DE INCORPORACIÓN NOS ÚLTIMOS 10 ANOS</w:t>
            </w:r>
          </w:p>
        </w:tc>
      </w:tr>
      <w:tr w:rsidR="00635294">
        <w:trPr>
          <w:cantSplit/>
          <w:trHeight w:val="227"/>
        </w:trPr>
        <w:tc>
          <w:tcPr>
            <w:tcW w:w="55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5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35294" w:rsidRDefault="00635294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  <w:tr w:rsidR="00635294">
        <w:trPr>
          <w:cantSplit/>
          <w:trHeight w:val="227"/>
        </w:trPr>
        <w:tc>
          <w:tcPr>
            <w:tcW w:w="107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Breve descrición de experiencias reais ou propostas relacionadas co sector primario</w:t>
            </w:r>
          </w:p>
        </w:tc>
      </w:tr>
      <w:tr w:rsidR="00635294">
        <w:trPr>
          <w:cantSplit/>
          <w:trHeight w:val="227"/>
        </w:trPr>
        <w:tc>
          <w:tcPr>
            <w:tcW w:w="107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b/>
          <w:bCs/>
          <w:sz w:val="18"/>
          <w:szCs w:val="18"/>
          <w:lang w:val="gl-ES" w:eastAsia="es-ES"/>
        </w:rPr>
      </w:pPr>
    </w:p>
    <w:tbl>
      <w:tblPr>
        <w:tblW w:w="10769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10769"/>
      </w:tblGrid>
      <w:tr w:rsidR="00635294">
        <w:trPr>
          <w:cantSplit/>
          <w:trHeight w:val="227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POTENCIALIDADE AGRARIA DA ZONA, ESTIMADA DE ACORDO CON CRITERIOS OBXECTIVOS</w:t>
            </w:r>
          </w:p>
        </w:tc>
      </w:tr>
      <w:tr w:rsidR="00635294">
        <w:trPr>
          <w:cantSplit/>
          <w:trHeight w:val="227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Breve análise das orientacións produtivas reais</w:t>
            </w:r>
          </w:p>
        </w:tc>
      </w:tr>
      <w:tr w:rsidR="00635294">
        <w:trPr>
          <w:cantSplit/>
          <w:trHeight w:val="227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  <w:tr w:rsidR="00635294">
        <w:trPr>
          <w:cantSplit/>
          <w:trHeight w:val="227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Breve análise das orientacións produtivas potenciais reais</w:t>
            </w:r>
          </w:p>
        </w:tc>
      </w:tr>
      <w:tr w:rsidR="00635294">
        <w:trPr>
          <w:cantSplit/>
          <w:trHeight w:val="227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b/>
          <w:bCs/>
          <w:sz w:val="18"/>
          <w:szCs w:val="18"/>
          <w:lang w:val="gl-ES" w:eastAsia="es-ES"/>
        </w:rPr>
      </w:pPr>
    </w:p>
    <w:tbl>
      <w:tblPr>
        <w:tblW w:w="10769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10769"/>
      </w:tblGrid>
      <w:tr w:rsidR="00635294">
        <w:trPr>
          <w:cantSplit/>
          <w:trHeight w:val="227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 xml:space="preserve">SENSIBILIDADE AMBIENTAL, ATENDENDO AQUELES ASPECTOS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QUE POIDAN CONDICIONAR NEGATIVAMENTE A VIABILIDADE DAS ACTUACIÓNS E A EXISTENCIA DENTRO DO SEU PERÍMETRO DE ÁREAS AMBIENTALMENTE PROTEXIDAS OU QUE, ESTANDO FÓRA DESTE, SE POIDAN VER AFECTADAS NEGATIVAMENTE (Breve descrición)</w:t>
            </w:r>
          </w:p>
        </w:tc>
      </w:tr>
      <w:tr w:rsidR="00635294">
        <w:trPr>
          <w:cantSplit/>
          <w:trHeight w:val="1122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b/>
          <w:bCs/>
          <w:sz w:val="18"/>
          <w:szCs w:val="18"/>
          <w:lang w:val="gl-ES" w:eastAsia="es-ES"/>
        </w:rPr>
      </w:pPr>
    </w:p>
    <w:tbl>
      <w:tblPr>
        <w:tblW w:w="10769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10769"/>
      </w:tblGrid>
      <w:tr w:rsidR="00635294">
        <w:trPr>
          <w:cantSplit/>
          <w:trHeight w:val="227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 xml:space="preserve">POSIBILIDADE DE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MITIGAR OS EFECTOS DO CAMBIO CLIMÁTICO MEDIANTE A DIMINUCIÓN DAS EMISIÓNS DE CO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  <w:vertAlign w:val="subscript"/>
                <w:lang w:val="gl-ES" w:eastAsia="es-ES"/>
              </w:rPr>
              <w:t>2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 xml:space="preserve"> E DO NÚMERO E INTENSIDADE DOS INCENDIOS FORESTAIS (Breve descrición dos efectos positivos que poden causar a reestruturación parcelaria, concretando sobre a zona proposta)</w:t>
            </w:r>
          </w:p>
        </w:tc>
      </w:tr>
      <w:tr w:rsidR="00635294">
        <w:trPr>
          <w:cantSplit/>
          <w:trHeight w:val="227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b/>
          <w:bCs/>
          <w:sz w:val="18"/>
          <w:szCs w:val="18"/>
          <w:lang w:val="gl-ES" w:eastAsia="es-ES"/>
        </w:rPr>
      </w:pPr>
    </w:p>
    <w:p w:rsidR="00635294" w:rsidRDefault="00635294">
      <w:pPr>
        <w:spacing w:after="0" w:line="100" w:lineRule="atLeast"/>
        <w:rPr>
          <w:rFonts w:ascii="Trebuchet MS" w:hAnsi="Trebuchet MS" w:cs="Trebuchet MS"/>
          <w:b/>
          <w:bCs/>
          <w:sz w:val="18"/>
          <w:szCs w:val="18"/>
          <w:lang w:val="gl-ES" w:eastAsia="es-ES"/>
        </w:rPr>
      </w:pPr>
    </w:p>
    <w:tbl>
      <w:tblPr>
        <w:tblW w:w="10769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10769"/>
      </w:tblGrid>
      <w:tr w:rsidR="00635294">
        <w:trPr>
          <w:cantSplit/>
          <w:trHeight w:val="227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  <w:lang w:val="gl-ES" w:eastAsia="es-ES"/>
              </w:rPr>
              <w:t>OUTROS FACTORES QUE SE CONSIDEREN AXEITADOS PARA ACREDITAR O CUMPRIMENTO DOS OBXECTIVOS XERAIS</w:t>
            </w:r>
          </w:p>
        </w:tc>
      </w:tr>
      <w:tr w:rsidR="00635294">
        <w:trPr>
          <w:cantSplit/>
          <w:trHeight w:val="227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635294" w:rsidRDefault="00635294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635294">
      <w:pPr>
        <w:spacing w:after="0" w:line="100" w:lineRule="atLeast"/>
        <w:rPr>
          <w:rFonts w:ascii="Trebuchet MS" w:hAnsi="Trebuchet MS" w:cs="Trebuchet MS"/>
          <w:b/>
          <w:bCs/>
          <w:sz w:val="18"/>
          <w:szCs w:val="18"/>
          <w:lang w:val="gl-ES" w:eastAsia="es-ES"/>
        </w:rPr>
      </w:pPr>
    </w:p>
    <w:p w:rsidR="00635294" w:rsidRDefault="00635294">
      <w:pPr>
        <w:spacing w:after="0" w:line="100" w:lineRule="atLeast"/>
        <w:rPr>
          <w:lang w:val="gl-ES"/>
        </w:rPr>
      </w:pPr>
    </w:p>
    <w:tbl>
      <w:tblPr>
        <w:tblW w:w="10815" w:type="dxa"/>
        <w:tblInd w:w="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10815"/>
      </w:tblGrid>
      <w:tr w:rsidR="00635294">
        <w:trPr>
          <w:cantSplit/>
          <w:trHeight w:val="227"/>
        </w:trPr>
        <w:tc>
          <w:tcPr>
            <w:tcW w:w="108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>
                  <wp:extent cx="1162050" cy="571500"/>
                  <wp:effectExtent l="0" t="0" r="0" b="0"/>
                  <wp:docPr id="13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294" w:rsidRDefault="00635294">
      <w:pPr>
        <w:sectPr w:rsidR="00635294">
          <w:pgSz w:w="11906" w:h="16838"/>
          <w:pgMar w:top="624" w:right="567" w:bottom="614" w:left="539" w:header="0" w:footer="62" w:gutter="0"/>
          <w:cols w:space="720"/>
          <w:formProt w:val="0"/>
          <w:docGrid w:linePitch="360" w:charSpace="-2049"/>
        </w:sectPr>
      </w:pPr>
    </w:p>
    <w:p w:rsidR="00635294" w:rsidRDefault="00D01316">
      <w:pPr>
        <w:spacing w:after="0" w:line="100" w:lineRule="atLeast"/>
        <w:ind w:left="567"/>
      </w:pPr>
      <w:r>
        <w:rPr>
          <w:noProof/>
          <w:lang w:eastAsia="es-ES"/>
        </w:rPr>
        <w:lastRenderedPageBreak/>
        <w:drawing>
          <wp:inline distT="0" distB="0" distL="0" distR="0">
            <wp:extent cx="2124075" cy="457200"/>
            <wp:effectExtent l="0" t="0" r="0" b="0"/>
            <wp:docPr id="16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mc:AlternateContent>
          <mc:Choice Requires="wps">
            <w:drawing>
              <wp:anchor distT="0" distB="12065" distL="114935" distR="142240" simplePos="0" relativeHeight="4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247015</wp:posOffset>
                </wp:positionV>
                <wp:extent cx="814070" cy="162560"/>
                <wp:effectExtent l="0" t="0" r="0" b="0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600" cy="1620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294" w:rsidRDefault="00D01316">
                            <w:pPr>
                              <w:pStyle w:val="Contenidodelmarc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sz w:val="17"/>
                                <w:szCs w:val="17"/>
                              </w:rPr>
                              <w:t>ANEXO III-B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stroked="t" style="position:absolute;margin-left:366.4pt;margin-top:19.45pt;width:64pt;height:12.7pt">
                <w10:wrap type="square"/>
                <v:fill o:detectmouseclick="t" on="false"/>
                <v:stroke color="#d8d8d8" weight="9360" joinstyle="miter" endcap="flat"/>
                <v:textbox>
                  <w:txbxContent>
                    <w:p>
                      <w:pPr>
                        <w:pStyle w:val="Contenidodelmarco"/>
                        <w:spacing w:lineRule="atLeast" w:line="100" w:before="0" w:after="0"/>
                        <w:jc w:val="center"/>
                        <w:rPr/>
                      </w:pPr>
                      <w:r>
                        <w:rPr>
                          <w:rFonts w:cs="Trebuchet MS" w:ascii="Trebuchet MS" w:hAnsi="Trebuchet MS"/>
                          <w:b/>
                          <w:color w:val="00000A"/>
                          <w:sz w:val="17"/>
                          <w:szCs w:val="17"/>
                        </w:rPr>
                        <w:t>ANEXO III-B</w:t>
                      </w:r>
                    </w:p>
                  </w:txbxContent>
                </v:textbox>
              </v:rect>
            </w:pict>
          </mc:Fallback>
        </mc:AlternateContent>
      </w:r>
    </w:p>
    <w:p w:rsidR="00635294" w:rsidRDefault="00D01316">
      <w:pPr>
        <w:spacing w:after="0" w:line="100" w:lineRule="atLeast"/>
        <w:jc w:val="center"/>
        <w:rPr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COMPROBACIÓN DE DATOS DE </w:t>
      </w:r>
      <w:r>
        <w:rPr>
          <w:rFonts w:ascii="Trebuchet MS" w:hAnsi="Trebuchet MS" w:cs="Trebuchet MS"/>
          <w:b/>
          <w:sz w:val="20"/>
          <w:szCs w:val="20"/>
        </w:rPr>
        <w:t>TERCEIRAS PERSOAS INTERESADAS</w:t>
      </w:r>
      <w:r>
        <w:rPr>
          <w:rFonts w:ascii="Trebuchet MS" w:hAnsi="Trebuchet MS" w:cs="Trebuchet MS"/>
          <w:b/>
          <w:sz w:val="20"/>
          <w:szCs w:val="20"/>
          <w:lang w:val="gl-ES"/>
        </w:rPr>
        <w:t xml:space="preserve"> </w:t>
      </w:r>
    </w:p>
    <w:p w:rsidR="00635294" w:rsidRDefault="00D01316">
      <w:pPr>
        <w:spacing w:after="0" w:line="100" w:lineRule="atLeast"/>
        <w:jc w:val="center"/>
      </w:pPr>
      <w:r>
        <w:rPr>
          <w:rFonts w:ascii="Trebuchet MS" w:hAnsi="Trebuchet MS" w:cs="Trebuchet MS"/>
          <w:b/>
          <w:sz w:val="20"/>
          <w:szCs w:val="20"/>
          <w:lang w:val="gl-ES"/>
        </w:rPr>
        <w:t>[</w:t>
      </w:r>
      <w:r>
        <w:rPr>
          <w:rFonts w:ascii="Trebuchet MS" w:hAnsi="Trebuchet MS" w:cs="Trebuchet MS"/>
          <w:b/>
          <w:i/>
          <w:sz w:val="20"/>
          <w:szCs w:val="20"/>
          <w:lang w:val="gl-ES"/>
        </w:rPr>
        <w:t>MR101C</w:t>
      </w:r>
      <w:r>
        <w:rPr>
          <w:rFonts w:ascii="Trebuchet MS" w:hAnsi="Trebuchet MS" w:cs="Trebuchet MS"/>
          <w:b/>
          <w:sz w:val="20"/>
          <w:szCs w:val="20"/>
          <w:lang w:val="gl-ES"/>
        </w:rPr>
        <w:t>] – REESTRUTURACIÓN PARCELARIA DE CARÁCTER PÚBLICO POLO CONCEL</w:t>
      </w:r>
      <w:r>
        <w:rPr>
          <w:rFonts w:ascii="Trebuchet MS" w:hAnsi="Trebuchet MS" w:cs="Trebuchet MS"/>
          <w:b/>
          <w:lang w:val="gl-ES"/>
        </w:rPr>
        <w:t>LO</w:t>
      </w:r>
    </w:p>
    <w:p w:rsidR="00635294" w:rsidRDefault="00635294">
      <w:pPr>
        <w:spacing w:after="0" w:line="100" w:lineRule="atLeast"/>
        <w:textAlignment w:val="baseline"/>
        <w:rPr>
          <w:rFonts w:ascii="Trebuchet MS" w:hAnsi="Trebuchet MS" w:cs="Trebuchet MS"/>
          <w:i/>
          <w:color w:val="000000"/>
          <w:sz w:val="16"/>
          <w:szCs w:val="16"/>
          <w:lang w:val="gl-ES"/>
        </w:rPr>
      </w:pPr>
    </w:p>
    <w:tbl>
      <w:tblPr>
        <w:tblW w:w="16159" w:type="dxa"/>
        <w:tblInd w:w="5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32" w:type="dxa"/>
          <w:right w:w="57" w:type="dxa"/>
        </w:tblCellMar>
        <w:tblLook w:val="0000" w:firstRow="0" w:lastRow="0" w:firstColumn="0" w:lastColumn="0" w:noHBand="0" w:noVBand="0"/>
      </w:tblPr>
      <w:tblGrid>
        <w:gridCol w:w="16159"/>
      </w:tblGrid>
      <w:tr w:rsidR="00635294">
        <w:trPr>
          <w:cantSplit/>
          <w:trHeight w:val="398"/>
        </w:trPr>
        <w:tc>
          <w:tcPr>
            <w:tcW w:w="161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32" w:type="dxa"/>
            </w:tcMar>
            <w:vAlign w:val="center"/>
          </w:tcPr>
          <w:p w:rsidR="00635294" w:rsidRDefault="00D01316">
            <w:pPr>
              <w:pStyle w:val="Textoindependiente"/>
              <w:spacing w:after="0" w:line="100" w:lineRule="atLeast"/>
              <w:jc w:val="both"/>
              <w:textAlignment w:val="baseline"/>
              <w:rPr>
                <w:rFonts w:ascii="Trebuchet MS" w:hAnsi="Trebuchet MS" w:cs="Trebuchet MS"/>
                <w:bCs/>
                <w:color w:val="FF3333"/>
                <w:sz w:val="18"/>
                <w:szCs w:val="18"/>
                <w:lang w:val="gl-ES" w:eastAsia="es-ES"/>
              </w:rPr>
            </w:pPr>
            <w:r>
              <w:rPr>
                <w:rFonts w:ascii="Trebuchet MS" w:hAnsi="Trebuchet MS" w:cs="Trebuchet MS"/>
                <w:bCs/>
                <w:color w:val="auto"/>
                <w:sz w:val="18"/>
                <w:szCs w:val="18"/>
                <w:lang w:val="gl-ES" w:eastAsia="es-ES"/>
              </w:rPr>
              <w:t xml:space="preserve">As persoas interesadas, mediante a súa sinatura, declaran ter sido informadas da incorporación dos seus datos persoais ao expediente en tramitación. No </w:t>
            </w:r>
            <w:r>
              <w:rPr>
                <w:rFonts w:ascii="Trebuchet MS" w:hAnsi="Trebuchet MS" w:cs="Trebuchet MS"/>
                <w:bCs/>
                <w:color w:val="auto"/>
                <w:sz w:val="18"/>
                <w:szCs w:val="18"/>
                <w:lang w:val="gl-ES" w:eastAsia="es-ES"/>
              </w:rPr>
              <w:t>caso de menores de idade, este documento deberá ser asinado por un dos proxenitores, titor/a ou representante legal.</w:t>
            </w:r>
          </w:p>
        </w:tc>
      </w:tr>
    </w:tbl>
    <w:p w:rsidR="00635294" w:rsidRDefault="00635294">
      <w:pPr>
        <w:spacing w:after="0" w:line="100" w:lineRule="atLeast"/>
        <w:textAlignment w:val="baseline"/>
        <w:rPr>
          <w:rFonts w:ascii="Trebuchet MS" w:hAnsi="Trebuchet MS" w:cs="Trebuchet MS"/>
          <w:color w:val="000000"/>
          <w:sz w:val="12"/>
          <w:szCs w:val="12"/>
          <w:lang w:val="gl-ES"/>
        </w:rPr>
      </w:pPr>
    </w:p>
    <w:tbl>
      <w:tblPr>
        <w:tblW w:w="4926" w:type="pct"/>
        <w:tblInd w:w="475" w:type="dxa"/>
        <w:tblBorders>
          <w:top w:val="single" w:sz="4" w:space="0" w:color="C0C0C0"/>
          <w:left w:val="single" w:sz="4" w:space="0" w:color="C0C0C0"/>
        </w:tblBorders>
        <w:tblCellMar>
          <w:left w:w="-3" w:type="dxa"/>
          <w:right w:w="57" w:type="dxa"/>
        </w:tblCellMar>
        <w:tblLook w:val="0000" w:firstRow="0" w:lastRow="0" w:firstColumn="0" w:lastColumn="0" w:noHBand="0" w:noVBand="0"/>
      </w:tblPr>
      <w:tblGrid>
        <w:gridCol w:w="1798"/>
        <w:gridCol w:w="1418"/>
        <w:gridCol w:w="1559"/>
        <w:gridCol w:w="2628"/>
        <w:gridCol w:w="2617"/>
        <w:gridCol w:w="2977"/>
        <w:gridCol w:w="2977"/>
      </w:tblGrid>
      <w:tr w:rsidR="00D01316" w:rsidTr="00D01316">
        <w:trPr>
          <w:cantSplit/>
          <w:trHeight w:val="1044"/>
        </w:trPr>
        <w:tc>
          <w:tcPr>
            <w:tcW w:w="1797" w:type="dxa"/>
            <w:tcBorders>
              <w:top w:val="single" w:sz="4" w:space="0" w:color="C0C0C0"/>
              <w:left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pacing w:after="0" w:line="100" w:lineRule="atLeast"/>
              <w:jc w:val="center"/>
              <w:textAlignment w:val="baseline"/>
            </w:pPr>
            <w:r>
              <w:rPr>
                <w:rFonts w:ascii="Trebuchet MS" w:hAnsi="Trebuchet MS" w:cs="Trebuchet MS"/>
                <w:color w:val="000000"/>
                <w:sz w:val="14"/>
                <w:szCs w:val="14"/>
                <w:lang w:eastAsia="es-ES"/>
              </w:rPr>
              <w:t>NOME E APELIDOS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</w:tcBorders>
            <w:shd w:val="clear" w:color="auto" w:fill="FFFFFF"/>
            <w:tcMar>
              <w:left w:w="-5" w:type="dxa"/>
              <w:right w:w="10" w:type="dxa"/>
            </w:tcMar>
            <w:vAlign w:val="center"/>
          </w:tcPr>
          <w:p w:rsidR="00D01316" w:rsidRDefault="00D01316">
            <w:pPr>
              <w:spacing w:after="0" w:line="100" w:lineRule="atLeast"/>
              <w:jc w:val="center"/>
              <w:textAlignment w:val="baseline"/>
            </w:pPr>
            <w:r>
              <w:rPr>
                <w:rFonts w:ascii="Trebuchet MS" w:hAnsi="Trebuchet MS" w:cs="Trebuchet MS"/>
                <w:sz w:val="14"/>
                <w:szCs w:val="14"/>
                <w:lang w:val="gl-ES" w:eastAsia="es-ES"/>
              </w:rPr>
              <w:t>NIF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</w:tcBorders>
            <w:shd w:val="clear" w:color="auto" w:fill="FFFFFF"/>
            <w:vAlign w:val="center"/>
          </w:tcPr>
          <w:p w:rsidR="00D01316" w:rsidRDefault="00D01316" w:rsidP="00D01316">
            <w:pPr>
              <w:spacing w:after="0" w:line="100" w:lineRule="atLeast"/>
              <w:jc w:val="center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  <w:r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  <w:t>CÓDIGO REAGA</w:t>
            </w:r>
          </w:p>
        </w:tc>
        <w:tc>
          <w:tcPr>
            <w:tcW w:w="262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tcMar>
              <w:left w:w="-5" w:type="dxa"/>
              <w:right w:w="10" w:type="dxa"/>
            </w:tcMar>
            <w:vAlign w:val="center"/>
          </w:tcPr>
          <w:p w:rsidR="00D01316" w:rsidRDefault="00D01316" w:rsidP="00D01316">
            <w:pPr>
              <w:spacing w:after="0" w:line="100" w:lineRule="atLeast"/>
              <w:jc w:val="center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  <w:r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  <w:t>Orientación produtiva principal</w:t>
            </w:r>
          </w:p>
        </w:tc>
        <w:tc>
          <w:tcPr>
            <w:tcW w:w="2617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tcMar>
              <w:left w:w="-5" w:type="dxa"/>
              <w:right w:w="10" w:type="dxa"/>
            </w:tcMar>
            <w:vAlign w:val="center"/>
          </w:tcPr>
          <w:p w:rsidR="00D01316" w:rsidRDefault="00D01316" w:rsidP="00D01316">
            <w:pPr>
              <w:spacing w:after="0" w:line="100" w:lineRule="atLeast"/>
              <w:jc w:val="center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  <w:r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  <w:t>Residencia habitual</w:t>
            </w: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pacing w:after="0" w:line="100" w:lineRule="atLeast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z w:val="14"/>
                <w:szCs w:val="14"/>
              </w:rPr>
              <w:t>COMPROBACIÓN DE DATOS</w:t>
            </w:r>
          </w:p>
          <w:p w:rsidR="00D01316" w:rsidRDefault="00D01316">
            <w:pPr>
              <w:spacing w:after="0" w:line="100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ascii="Trebuchet MS" w:eastAsia="Times New Roman" w:hAnsi="Trebuchet MS"/>
                <w:color w:val="auto"/>
                <w:sz w:val="16"/>
                <w:szCs w:val="16"/>
                <w:lang w:val="gl-ES" w:eastAsia="gl-ES"/>
              </w:rPr>
              <w:t>os seguintes datos das persoas interesadas serán obxecto de consulta ás administracións públicas:</w:t>
            </w:r>
          </w:p>
          <w:p w:rsidR="00D01316" w:rsidRDefault="00D01316">
            <w:pPr>
              <w:spacing w:after="0" w:line="100" w:lineRule="atLeast"/>
              <w:jc w:val="center"/>
              <w:textAlignment w:val="baseline"/>
              <w:rPr>
                <w:rFonts w:ascii="Trebuchet MS" w:eastAsia="Times New Roman" w:hAnsi="Trebuchet MS"/>
                <w:color w:val="auto"/>
                <w:sz w:val="16"/>
                <w:szCs w:val="16"/>
                <w:lang w:val="gl-ES" w:eastAsia="gl-ES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pacing w:after="0" w:line="100" w:lineRule="atLeast"/>
              <w:jc w:val="center"/>
              <w:textAlignment w:val="baseline"/>
            </w:pPr>
            <w:r>
              <w:rPr>
                <w:rFonts w:ascii="Trebuchet MS" w:hAnsi="Trebuchet MS" w:cs="Trebuchet MS"/>
                <w:color w:val="000000"/>
                <w:sz w:val="14"/>
                <w:szCs w:val="14"/>
                <w:lang w:eastAsia="es-ES"/>
              </w:rPr>
              <w:t>SINATURA</w:t>
            </w:r>
          </w:p>
        </w:tc>
      </w:tr>
      <w:tr w:rsidR="00D01316" w:rsidTr="00D01316">
        <w:trPr>
          <w:cantSplit/>
          <w:trHeight w:val="482"/>
        </w:trPr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color w:val="auto"/>
              </w:rPr>
            </w:pPr>
            <w:r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  <w:t>-DNI/NIE das terceiras persoas interesadas</w:t>
            </w:r>
          </w:p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color w:val="auto"/>
              </w:rPr>
            </w:pPr>
            <w:bookmarkStart w:id="0" w:name="__DdeLink__7096_754334603"/>
            <w:bookmarkEnd w:id="0"/>
            <w:r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  <w:t>-Código REAGA das terceiras persoas interesadas</w:t>
            </w: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</w:tr>
      <w:tr w:rsidR="00D01316" w:rsidTr="00D01316">
        <w:trPr>
          <w:cantSplit/>
          <w:trHeight w:val="482"/>
        </w:trPr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pacing w:after="0" w:line="100" w:lineRule="atLeast"/>
              <w:jc w:val="center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color w:val="auto"/>
              </w:rPr>
            </w:pPr>
            <w:r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  <w:t>-DNI/NIE das terceiras persoas interesadas</w:t>
            </w:r>
          </w:p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color w:val="auto"/>
              </w:rPr>
            </w:pPr>
            <w:bookmarkStart w:id="1" w:name="__DdeLink__7096_7543346031"/>
            <w:bookmarkEnd w:id="1"/>
            <w:r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  <w:t>-Código REAGA das terceiras persoas interesadas</w:t>
            </w: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</w:tr>
      <w:tr w:rsidR="00D01316" w:rsidTr="00D01316">
        <w:trPr>
          <w:cantSplit/>
          <w:trHeight w:val="482"/>
        </w:trPr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color w:val="auto"/>
              </w:rPr>
            </w:pPr>
            <w:r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  <w:t>-DNI/NIE das terceiras persoas interesadas</w:t>
            </w:r>
          </w:p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color w:val="auto"/>
              </w:rPr>
            </w:pPr>
            <w:bookmarkStart w:id="2" w:name="__DdeLink__7096_7543346032"/>
            <w:bookmarkEnd w:id="2"/>
            <w:r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  <w:t>-Código REAGA das terceiras persoas interesadas</w:t>
            </w: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</w:tr>
      <w:tr w:rsidR="00D01316" w:rsidTr="00D01316">
        <w:trPr>
          <w:cantSplit/>
          <w:trHeight w:val="482"/>
        </w:trPr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D01316" w:rsidRDefault="00D01316">
            <w:pPr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color w:val="auto"/>
              </w:rPr>
            </w:pPr>
            <w:r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  <w:t>-DNI/NIE das terceiras persoas interesadas</w:t>
            </w:r>
          </w:p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color w:val="auto"/>
              </w:rPr>
            </w:pPr>
            <w:bookmarkStart w:id="3" w:name="__DdeLink__7096_7543346033"/>
            <w:bookmarkEnd w:id="3"/>
            <w:r>
              <w:rPr>
                <w:rFonts w:ascii="Trebuchet MS" w:hAnsi="Trebuchet MS" w:cs="Trebuchet MS"/>
                <w:color w:val="auto"/>
                <w:sz w:val="14"/>
                <w:szCs w:val="14"/>
                <w:lang w:val="gl-ES" w:eastAsia="es-ES"/>
              </w:rPr>
              <w:t>-Código REAGA das terceiras persoas interesadas</w:t>
            </w: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-3" w:type="dxa"/>
            </w:tcMar>
            <w:vAlign w:val="center"/>
          </w:tcPr>
          <w:p w:rsidR="00D01316" w:rsidRDefault="00D01316">
            <w:pPr>
              <w:snapToGrid w:val="0"/>
              <w:spacing w:after="0" w:line="100" w:lineRule="atLeast"/>
              <w:textAlignment w:val="baseline"/>
              <w:rPr>
                <w:rFonts w:ascii="Trebuchet MS" w:hAnsi="Trebuchet MS" w:cs="Trebuchet MS"/>
                <w:color w:val="000000"/>
                <w:sz w:val="14"/>
                <w:szCs w:val="14"/>
                <w:lang w:val="gl-ES" w:eastAsia="es-ES"/>
              </w:rPr>
            </w:pPr>
          </w:p>
        </w:tc>
      </w:tr>
    </w:tbl>
    <w:p w:rsidR="00635294" w:rsidRDefault="00D01316">
      <w:pPr>
        <w:spacing w:after="0" w:line="100" w:lineRule="atLeast"/>
        <w:ind w:left="567"/>
        <w:rPr>
          <w:rFonts w:ascii="Trebuchet MS" w:eastAsia="Trebuchet MS" w:hAnsi="Trebuchet MS" w:cs="Trebuchet MS"/>
          <w:sz w:val="16"/>
          <w:szCs w:val="16"/>
          <w:lang w:val="gl-ES" w:eastAsia="es-ES"/>
        </w:rPr>
      </w:pPr>
      <w:r>
        <w:rPr>
          <w:rFonts w:ascii="Trebuchet MS" w:eastAsia="Trebuchet MS" w:hAnsi="Trebuchet MS" w:cs="Trebuchet MS"/>
          <w:sz w:val="16"/>
          <w:szCs w:val="16"/>
          <w:lang w:val="gl-ES" w:eastAsia="es-ES"/>
        </w:rPr>
        <w:t>De non ser suficiente o espazo previsto</w:t>
      </w:r>
      <w:r>
        <w:rPr>
          <w:rFonts w:ascii="Trebuchet MS" w:eastAsia="Trebuchet MS" w:hAnsi="Trebuchet MS" w:cs="Trebuchet MS"/>
          <w:sz w:val="16"/>
          <w:szCs w:val="16"/>
          <w:lang w:val="gl-ES" w:eastAsia="es-ES"/>
        </w:rPr>
        <w:t xml:space="preserve"> no cadro anterior deberanse cubrir e enviar tantos anexos como sexan necesarios.</w:t>
      </w:r>
      <w:bookmarkStart w:id="4" w:name="_GoBack"/>
      <w:bookmarkEnd w:id="4"/>
    </w:p>
    <w:p w:rsidR="00635294" w:rsidRDefault="00635294">
      <w:pPr>
        <w:spacing w:after="0" w:line="100" w:lineRule="atLeast"/>
        <w:ind w:left="567"/>
        <w:rPr>
          <w:rFonts w:ascii="Trebuchet MS" w:eastAsia="Trebuchet MS" w:hAnsi="Trebuchet MS" w:cs="Trebuchet MS"/>
          <w:sz w:val="16"/>
          <w:szCs w:val="16"/>
          <w:lang w:val="gl-ES" w:eastAsia="es-ES"/>
        </w:rPr>
      </w:pPr>
    </w:p>
    <w:tbl>
      <w:tblPr>
        <w:tblW w:w="15927" w:type="dxa"/>
        <w:tblInd w:w="52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top w:w="28" w:type="dxa"/>
          <w:left w:w="1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086"/>
        <w:gridCol w:w="13841"/>
      </w:tblGrid>
      <w:tr w:rsidR="00635294">
        <w:tc>
          <w:tcPr>
            <w:tcW w:w="1592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7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b/>
                <w:color w:val="FF3333"/>
                <w:sz w:val="14"/>
              </w:rPr>
            </w:pPr>
            <w:r>
              <w:rPr>
                <w:rFonts w:ascii="Trebuchet MS" w:hAnsi="Trebuchet MS"/>
                <w:b/>
                <w:color w:val="auto"/>
                <w:sz w:val="14"/>
              </w:rPr>
              <w:t>INFORMACIÓN BÁSICA SOBRE PROTECCIÓN DE DATOS PERSOAIS</w:t>
            </w:r>
          </w:p>
        </w:tc>
      </w:tr>
      <w:tr w:rsidR="00635294"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ind w:left="632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 xml:space="preserve">Responsable do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tratamento</w:t>
            </w:r>
            <w:proofErr w:type="spellEnd"/>
          </w:p>
        </w:tc>
        <w:tc>
          <w:tcPr>
            <w:tcW w:w="13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 xml:space="preserve">Xunta de Galicia. Consellería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ou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entidade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á que se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dirixe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esta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solicitude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, escrito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ou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r>
              <w:rPr>
                <w:rFonts w:ascii="Trebuchet MS" w:hAnsi="Trebuchet MS"/>
                <w:color w:val="auto"/>
                <w:sz w:val="14"/>
              </w:rPr>
              <w:t>comunicación.</w:t>
            </w:r>
          </w:p>
        </w:tc>
      </w:tr>
      <w:tr w:rsidR="00635294"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4"/>
                <w:lang w:val="gl-ES"/>
              </w:rPr>
            </w:pPr>
            <w:r>
              <w:rPr>
                <w:rFonts w:ascii="Trebuchet MS" w:hAnsi="Trebuchet MS"/>
                <w:color w:val="auto"/>
                <w:sz w:val="14"/>
                <w:lang w:val="gl-ES"/>
              </w:rPr>
              <w:t>Finalidades do tratamento</w:t>
            </w:r>
          </w:p>
        </w:tc>
        <w:tc>
          <w:tcPr>
            <w:tcW w:w="13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 xml:space="preserve">A tramitación administrativa que se derive da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xestión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deste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formulario e a actualización da información e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contidos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da Carpeta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cidadá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>.</w:t>
            </w:r>
          </w:p>
        </w:tc>
      </w:tr>
      <w:tr w:rsidR="00635294"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4"/>
              </w:rPr>
            </w:pP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Lexitimación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para 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tratamento</w:t>
            </w:r>
            <w:proofErr w:type="spellEnd"/>
          </w:p>
        </w:tc>
        <w:tc>
          <w:tcPr>
            <w:tcW w:w="13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</w:pPr>
            <w:r>
              <w:rPr>
                <w:rFonts w:ascii="Trebuchet MS" w:hAnsi="Trebuchet MS"/>
                <w:color w:val="auto"/>
                <w:sz w:val="14"/>
              </w:rPr>
              <w:t xml:space="preserve">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cumprimento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dunha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tarefa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en interese público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ou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exercicio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de poderes públicos segundo a normativa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recollida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no formulario, na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páxina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hyperlink r:id="rId14">
              <w:r>
                <w:rPr>
                  <w:rStyle w:val="EnlacedeInternet"/>
                  <w:color w:val="auto"/>
                </w:rPr>
                <w:t>https://www.xunta.gal/informacion-xeral-pro</w:t>
              </w:r>
              <w:r>
                <w:rPr>
                  <w:rStyle w:val="EnlacedeInternet"/>
                  <w:color w:val="auto"/>
                </w:rPr>
                <w:t>teccion-datos</w:t>
              </w:r>
            </w:hyperlink>
            <w:r>
              <w:rPr>
                <w:color w:val="auto"/>
              </w:rPr>
              <w:t xml:space="preserve"> </w:t>
            </w:r>
            <w:r>
              <w:rPr>
                <w:rFonts w:ascii="Trebuchet MS" w:hAnsi="Trebuchet MS"/>
                <w:color w:val="auto"/>
                <w:sz w:val="14"/>
              </w:rPr>
              <w:t xml:space="preserve">e na ficha do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procedemento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na Guía de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Procedementos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e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Servizos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.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Consentimento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das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persoas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interesadas, cando corresponda.</w:t>
            </w:r>
          </w:p>
        </w:tc>
      </w:tr>
      <w:tr w:rsidR="00635294"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4"/>
              </w:rPr>
            </w:pP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Persoas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destinatarias dos datos</w:t>
            </w:r>
          </w:p>
        </w:tc>
        <w:tc>
          <w:tcPr>
            <w:tcW w:w="13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 xml:space="preserve">As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Administracións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públicas no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exercicio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das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súas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competencias, cando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sexa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necesario pa</w:t>
            </w:r>
            <w:r>
              <w:rPr>
                <w:rFonts w:ascii="Trebuchet MS" w:hAnsi="Trebuchet MS"/>
                <w:color w:val="auto"/>
                <w:sz w:val="14"/>
              </w:rPr>
              <w:t xml:space="preserve">ra a tramitación e resolución dos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seus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procedementos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ou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para que as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persoas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interesadas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poidan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acceder de forma integral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á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información relativa a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unha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materia.</w:t>
            </w:r>
          </w:p>
        </w:tc>
      </w:tr>
      <w:tr w:rsidR="00635294"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4"/>
              </w:rPr>
            </w:pP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Exercicio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de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dereitos</w:t>
            </w:r>
            <w:proofErr w:type="spellEnd"/>
          </w:p>
        </w:tc>
        <w:tc>
          <w:tcPr>
            <w:tcW w:w="13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 xml:space="preserve">As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persoas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interesadas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poderán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acceder, rectificar e suprimir os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seus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r>
              <w:rPr>
                <w:rFonts w:ascii="Trebuchet MS" w:hAnsi="Trebuchet MS"/>
                <w:color w:val="auto"/>
                <w:sz w:val="14"/>
              </w:rPr>
              <w:t xml:space="preserve">datos, así como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exercitar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outros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dereitos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a través da sede electrónica da Xunta de Galicia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ou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nos lugares e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rexistros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establecidos na normativa reguladora do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procedemento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administrativo común.</w:t>
            </w:r>
          </w:p>
        </w:tc>
      </w:tr>
      <w:tr w:rsidR="00635294">
        <w:tc>
          <w:tcPr>
            <w:tcW w:w="20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17" w:type="dxa"/>
              <w:right w:w="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rFonts w:ascii="Trebuchet MS" w:hAnsi="Trebuchet MS"/>
                <w:color w:val="FF3333"/>
                <w:sz w:val="14"/>
              </w:rPr>
            </w:pPr>
            <w:r>
              <w:rPr>
                <w:rFonts w:ascii="Trebuchet MS" w:hAnsi="Trebuchet MS"/>
                <w:color w:val="auto"/>
                <w:sz w:val="14"/>
              </w:rPr>
              <w:t xml:space="preserve">Contacto delegado de protección de datos e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máis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información</w:t>
            </w:r>
          </w:p>
        </w:tc>
        <w:tc>
          <w:tcPr>
            <w:tcW w:w="13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</w:pPr>
            <w:hyperlink r:id="rId15">
              <w:r>
                <w:rPr>
                  <w:rStyle w:val="EnlacedeInternet"/>
                  <w:rFonts w:ascii="Trebuchet MS" w:hAnsi="Trebuchet MS"/>
                  <w:color w:val="auto"/>
                  <w:sz w:val="14"/>
                </w:rPr>
                <w:t>https://www.xunta.gal/proteccion-datos-persoais</w:t>
              </w:r>
            </w:hyperlink>
          </w:p>
        </w:tc>
      </w:tr>
      <w:tr w:rsidR="00635294">
        <w:tc>
          <w:tcPr>
            <w:tcW w:w="1592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0" w:type="dxa"/>
              <w:left w:w="17" w:type="dxa"/>
            </w:tcMar>
            <w:vAlign w:val="center"/>
          </w:tcPr>
          <w:p w:rsidR="00635294" w:rsidRDefault="00D01316">
            <w:pPr>
              <w:pStyle w:val="Contenidodelatabla"/>
              <w:spacing w:after="0"/>
              <w:rPr>
                <w:color w:val="FF3333"/>
              </w:rPr>
            </w:pPr>
            <w:r>
              <w:rPr>
                <w:rFonts w:ascii="Trebuchet MS" w:hAnsi="Trebuchet MS"/>
                <w:b/>
                <w:color w:val="auto"/>
                <w:sz w:val="14"/>
              </w:rPr>
              <w:t>Actualización normativa</w:t>
            </w:r>
            <w:r>
              <w:rPr>
                <w:rFonts w:ascii="Trebuchet MS" w:hAnsi="Trebuchet MS"/>
                <w:color w:val="auto"/>
                <w:sz w:val="14"/>
              </w:rPr>
              <w:t xml:space="preserve">: No caso de existir diferentes referencias normativas en materia de protección de datos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persoais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neste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procedemento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>, p</w:t>
            </w:r>
            <w:r>
              <w:rPr>
                <w:rFonts w:ascii="Trebuchet MS" w:hAnsi="Trebuchet MS"/>
                <w:color w:val="auto"/>
                <w:sz w:val="14"/>
              </w:rPr>
              <w:t xml:space="preserve">revalecerán en todo caso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aquelas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relativas ao </w:t>
            </w:r>
            <w:proofErr w:type="spellStart"/>
            <w:r>
              <w:rPr>
                <w:rFonts w:ascii="Trebuchet MS" w:hAnsi="Trebuchet MS"/>
                <w:color w:val="auto"/>
                <w:sz w:val="14"/>
              </w:rPr>
              <w:t>Regulamento</w:t>
            </w:r>
            <w:proofErr w:type="spellEnd"/>
            <w:r>
              <w:rPr>
                <w:rFonts w:ascii="Trebuchet MS" w:hAnsi="Trebuchet MS"/>
                <w:color w:val="auto"/>
                <w:sz w:val="14"/>
              </w:rPr>
              <w:t xml:space="preserve"> Xeral de Protección de Datos.</w:t>
            </w:r>
          </w:p>
        </w:tc>
      </w:tr>
    </w:tbl>
    <w:p w:rsidR="00635294" w:rsidRDefault="00635294">
      <w:pPr>
        <w:spacing w:after="0" w:line="100" w:lineRule="atLeast"/>
        <w:ind w:left="567"/>
        <w:rPr>
          <w:rFonts w:ascii="Trebuchet MS" w:eastAsia="Trebuchet MS" w:hAnsi="Trebuchet MS" w:cs="Trebuchet MS"/>
          <w:sz w:val="16"/>
          <w:szCs w:val="16"/>
          <w:lang w:val="gl-ES" w:eastAsia="es-ES"/>
        </w:rPr>
      </w:pPr>
    </w:p>
    <w:tbl>
      <w:tblPr>
        <w:tblW w:w="16017" w:type="dxa"/>
        <w:tblInd w:w="45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7" w:type="dxa"/>
          <w:right w:w="57" w:type="dxa"/>
        </w:tblCellMar>
        <w:tblLook w:val="0000" w:firstRow="0" w:lastRow="0" w:firstColumn="0" w:lastColumn="0" w:noHBand="0" w:noVBand="0"/>
      </w:tblPr>
      <w:tblGrid>
        <w:gridCol w:w="1841"/>
        <w:gridCol w:w="168"/>
        <w:gridCol w:w="566"/>
        <w:gridCol w:w="425"/>
        <w:gridCol w:w="1415"/>
        <w:gridCol w:w="425"/>
        <w:gridCol w:w="989"/>
        <w:gridCol w:w="10188"/>
      </w:tblGrid>
      <w:tr w:rsidR="00635294" w:rsidTr="00D01316">
        <w:trPr>
          <w:cantSplit/>
          <w:trHeight w:val="227"/>
        </w:trPr>
        <w:tc>
          <w:tcPr>
            <w:tcW w:w="1601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bottom"/>
          </w:tcPr>
          <w:p w:rsidR="00635294" w:rsidRDefault="00D01316">
            <w:pPr>
              <w:spacing w:after="0" w:line="100" w:lineRule="atLeast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Lugar e data</w:t>
            </w:r>
          </w:p>
        </w:tc>
      </w:tr>
      <w:tr w:rsidR="00635294" w:rsidTr="00D01316">
        <w:trPr>
          <w:cantSplit/>
          <w:trHeight w:val="312"/>
        </w:trPr>
        <w:tc>
          <w:tcPr>
            <w:tcW w:w="1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,</w:t>
            </w:r>
          </w:p>
        </w:tc>
        <w:tc>
          <w:tcPr>
            <w:tcW w:w="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1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D01316">
            <w:pPr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0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27" w:type="dxa"/>
            </w:tcMar>
            <w:vAlign w:val="center"/>
          </w:tcPr>
          <w:p w:rsidR="00635294" w:rsidRDefault="00635294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635294" w:rsidRDefault="00D01316">
      <w:pPr>
        <w:spacing w:after="0" w:line="100" w:lineRule="atLeast"/>
      </w:pPr>
      <w:r>
        <w:rPr>
          <w:noProof/>
          <w:lang w:eastAsia="es-ES"/>
        </w:rPr>
        <w:drawing>
          <wp:inline distT="0" distB="0" distL="0" distR="0">
            <wp:extent cx="1024255" cy="499745"/>
            <wp:effectExtent l="0" t="0" r="0" b="0"/>
            <wp:docPr id="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294">
      <w:footerReference w:type="default" r:id="rId17"/>
      <w:pgSz w:w="16838" w:h="11906" w:orient="landscape"/>
      <w:pgMar w:top="539" w:right="624" w:bottom="567" w:left="62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1316">
      <w:pPr>
        <w:spacing w:after="0" w:line="240" w:lineRule="auto"/>
      </w:pPr>
      <w:r>
        <w:separator/>
      </w:r>
    </w:p>
  </w:endnote>
  <w:endnote w:type="continuationSeparator" w:id="0">
    <w:p w:rsidR="00000000" w:rsidRDefault="00D0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94" w:rsidRDefault="006352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1316">
      <w:pPr>
        <w:spacing w:after="0" w:line="240" w:lineRule="auto"/>
      </w:pPr>
      <w:r>
        <w:separator/>
      </w:r>
    </w:p>
  </w:footnote>
  <w:footnote w:type="continuationSeparator" w:id="0">
    <w:p w:rsidR="00000000" w:rsidRDefault="00D0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258"/>
    <w:multiLevelType w:val="multilevel"/>
    <w:tmpl w:val="31222FB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5100F"/>
    <w:multiLevelType w:val="multilevel"/>
    <w:tmpl w:val="98E871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294"/>
    <w:rsid w:val="00635294"/>
    <w:rsid w:val="00D0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character" w:styleId="Refdecomentario">
    <w:name w:val="annotation reference"/>
    <w:qFormat/>
    <w:rPr>
      <w:sz w:val="16"/>
      <w:szCs w:val="16"/>
    </w:rPr>
  </w:style>
  <w:style w:type="character" w:customStyle="1" w:styleId="TextocomentarioCar">
    <w:name w:val="Texto comentario Car"/>
    <w:qFormat/>
    <w:rPr>
      <w:rFonts w:ascii="Calibri" w:eastAsia="Calibri" w:hAnsi="Calibri"/>
      <w:lang w:val="es-ES" w:eastAsia="zh-CN"/>
    </w:rPr>
  </w:style>
  <w:style w:type="character" w:customStyle="1" w:styleId="AsuntodelcomentarioCar">
    <w:name w:val="Asunto del comentario Car"/>
    <w:qFormat/>
    <w:rPr>
      <w:rFonts w:ascii="Calibri" w:eastAsia="Calibri" w:hAnsi="Calibri"/>
      <w:b/>
      <w:bCs/>
      <w:lang w:val="es-ES" w:eastAsia="zh-CN"/>
    </w:rPr>
  </w:style>
  <w:style w:type="character" w:customStyle="1" w:styleId="TextodegloboCar">
    <w:name w:val="Texto de globo Car"/>
    <w:qFormat/>
    <w:rPr>
      <w:rFonts w:ascii="Tahoma" w:eastAsia="Calibri" w:hAnsi="Tahoma" w:cs="Tahoma"/>
      <w:sz w:val="16"/>
      <w:szCs w:val="16"/>
      <w:lang w:val="es-ES" w:eastAsia="zh-CN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Normal1">
    <w:name w:val="Normal1"/>
    <w:basedOn w:val="Normal"/>
    <w:qFormat/>
    <w:pPr>
      <w:spacing w:after="0" w:line="100" w:lineRule="atLeast"/>
    </w:pPr>
    <w:rPr>
      <w:rFonts w:cs="Calibri"/>
      <w:color w:val="000000"/>
      <w:sz w:val="24"/>
      <w:szCs w:val="24"/>
      <w:lang w:bidi="hi-IN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paragraph" w:styleId="Asuntodelcomentario">
    <w:name w:val="annotation subject"/>
    <w:basedOn w:val="Textocomentario"/>
    <w:qFormat/>
    <w:rPr>
      <w:b/>
      <w:bCs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uppressAutoHyphens w:val="0"/>
      <w:spacing w:after="0" w:line="240" w:lineRule="auto"/>
    </w:pPr>
    <w:rPr>
      <w:rFonts w:ascii="Times New Roman" w:hAnsi="Times New Roman"/>
      <w:sz w:val="24"/>
      <w:szCs w:val="24"/>
      <w:lang w:val="gl-ES" w:eastAsia="gl-ES"/>
    </w:rPr>
  </w:style>
  <w:style w:type="paragraph" w:customStyle="1" w:styleId="Ttulodelatabla">
    <w:name w:val="Título de la tabla"/>
    <w:basedOn w:val="Contenidodelatabl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xunta.gal/proteccion-datos-persoa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xunta.gal/proteccion-datos-persoais" TargetMode="External"/><Relationship Id="rId10" Type="http://schemas.openxmlformats.org/officeDocument/2006/relationships/hyperlink" Target="https://www.xunta.gal/informacion-xeral-proteccion-dato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tifica.xunta.gal/" TargetMode="External"/><Relationship Id="rId14" Type="http://schemas.openxmlformats.org/officeDocument/2006/relationships/hyperlink" Target="https://www.xunta.gal/informacion-xeral-proteccion-da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1812</Words>
  <Characters>9969</Characters>
  <Application>Microsoft Office Word</Application>
  <DocSecurity>0</DocSecurity>
  <Lines>83</Lines>
  <Paragraphs>23</Paragraphs>
  <ScaleCrop>false</ScaleCrop>
  <Company>Hewlett-Packard Company</Company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Xunta</dc:creator>
  <dc:description/>
  <cp:lastModifiedBy>Tomico Santos, Francisco José</cp:lastModifiedBy>
  <cp:revision>41</cp:revision>
  <cp:lastPrinted>2018-06-18T07:56:00Z</cp:lastPrinted>
  <dcterms:created xsi:type="dcterms:W3CDTF">2018-02-19T17:59:00Z</dcterms:created>
  <dcterms:modified xsi:type="dcterms:W3CDTF">2018-08-07T10:58:00Z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